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C96" w:rsidRPr="00887ACD" w:rsidRDefault="00E70C96">
      <w:pPr>
        <w:ind w:firstLine="640"/>
        <w:jc w:val="center"/>
        <w:rPr>
          <w:rFonts w:ascii="仿宋" w:eastAsia="仿宋" w:hAnsi="仿宋" w:cs="黑体"/>
          <w:color w:val="000000" w:themeColor="text1"/>
          <w:sz w:val="32"/>
          <w:szCs w:val="32"/>
        </w:rPr>
      </w:pPr>
    </w:p>
    <w:p w:rsidR="00B233D1" w:rsidRPr="00887ACD" w:rsidRDefault="00992AEF">
      <w:pPr>
        <w:ind w:firstLine="720"/>
        <w:jc w:val="center"/>
        <w:rPr>
          <w:rFonts w:ascii="仿宋" w:eastAsia="仿宋" w:hAnsi="仿宋" w:cs="方正公文小标宋"/>
          <w:color w:val="000000" w:themeColor="text1"/>
          <w:sz w:val="36"/>
        </w:rPr>
      </w:pPr>
      <w:r w:rsidRPr="00887ACD">
        <w:rPr>
          <w:rFonts w:ascii="仿宋" w:eastAsia="仿宋" w:hAnsi="仿宋" w:cs="方正公文小标宋" w:hint="eastAsia"/>
          <w:color w:val="000000" w:themeColor="text1"/>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887ACD">
        <w:rPr>
          <w:rFonts w:ascii="仿宋" w:eastAsia="仿宋" w:hAnsi="仿宋" w:cs="方正公文小标宋" w:hint="eastAsia"/>
          <w:color w:val="000000" w:themeColor="text1"/>
          <w:sz w:val="36"/>
        </w:rPr>
        <w:instrText>ADDIN CNKISM.UserStyle</w:instrText>
      </w:r>
      <w:r w:rsidRPr="00887ACD">
        <w:rPr>
          <w:rFonts w:ascii="仿宋" w:eastAsia="仿宋" w:hAnsi="仿宋" w:cs="方正公文小标宋" w:hint="eastAsia"/>
          <w:color w:val="000000" w:themeColor="text1"/>
          <w:sz w:val="36"/>
        </w:rPr>
      </w:r>
      <w:r w:rsidRPr="00887ACD">
        <w:rPr>
          <w:rFonts w:ascii="仿宋" w:eastAsia="仿宋" w:hAnsi="仿宋" w:cs="方正公文小标宋" w:hint="eastAsia"/>
          <w:color w:val="000000" w:themeColor="text1"/>
          <w:sz w:val="36"/>
        </w:rPr>
        <w:fldChar w:fldCharType="end"/>
      </w:r>
      <w:r w:rsidRPr="00887ACD">
        <w:rPr>
          <w:rFonts w:ascii="仿宋" w:eastAsia="仿宋" w:hAnsi="仿宋" w:cs="方正公文小标宋" w:hint="eastAsia"/>
          <w:color w:val="000000" w:themeColor="text1"/>
          <w:sz w:val="36"/>
        </w:rPr>
        <w:t>《</w:t>
      </w:r>
      <w:r w:rsidR="00DF4395" w:rsidRPr="00887ACD">
        <w:rPr>
          <w:rFonts w:ascii="仿宋" w:eastAsia="仿宋" w:hAnsi="仿宋" w:cs="宋体" w:hint="eastAsia"/>
          <w:color w:val="000000" w:themeColor="text1"/>
          <w:sz w:val="36"/>
        </w:rPr>
        <w:t>造纸植物资源化</w:t>
      </w:r>
      <w:r w:rsidR="00DF4395" w:rsidRPr="00887ACD">
        <w:rPr>
          <w:rFonts w:ascii="仿宋" w:eastAsia="仿宋" w:hAnsi="仿宋" w:cs="___WRD_EMBED_SUB_563" w:hint="eastAsia"/>
          <w:color w:val="000000" w:themeColor="text1"/>
          <w:sz w:val="36"/>
        </w:rPr>
        <w:t>学</w:t>
      </w:r>
      <w:r w:rsidR="00DF4395" w:rsidRPr="00887ACD">
        <w:rPr>
          <w:rFonts w:ascii="仿宋" w:eastAsia="仿宋" w:hAnsi="仿宋" w:cs="宋体" w:hint="eastAsia"/>
          <w:color w:val="000000" w:themeColor="text1"/>
          <w:sz w:val="36"/>
        </w:rPr>
        <w:t>实验</w:t>
      </w:r>
      <w:r w:rsidRPr="00887ACD">
        <w:rPr>
          <w:rFonts w:ascii="仿宋" w:eastAsia="仿宋" w:hAnsi="仿宋" w:cs="方正公文小标宋" w:hint="eastAsia"/>
          <w:color w:val="000000" w:themeColor="text1"/>
          <w:sz w:val="36"/>
        </w:rPr>
        <w:t>》课程教学大纲</w:t>
      </w:r>
    </w:p>
    <w:p w:rsidR="00B233D1" w:rsidRPr="00887ACD" w:rsidRDefault="00992AEF">
      <w:pPr>
        <w:ind w:firstLine="560"/>
        <w:jc w:val="center"/>
        <w:rPr>
          <w:rFonts w:ascii="仿宋" w:eastAsia="仿宋" w:hAnsi="仿宋" w:cs="仿宋"/>
          <w:color w:val="000000" w:themeColor="text1"/>
          <w:sz w:val="28"/>
          <w:szCs w:val="28"/>
        </w:rPr>
      </w:pPr>
      <w:r w:rsidRPr="00887ACD">
        <w:rPr>
          <w:rFonts w:ascii="仿宋" w:eastAsia="仿宋" w:hAnsi="仿宋" w:cs="仿宋" w:hint="eastAsia"/>
          <w:color w:val="000000" w:themeColor="text1"/>
          <w:sz w:val="28"/>
          <w:szCs w:val="28"/>
        </w:rPr>
        <w:t>（实验课程·2024版）</w:t>
      </w:r>
    </w:p>
    <w:p w:rsidR="00B233D1" w:rsidRPr="00887ACD" w:rsidRDefault="00992AEF">
      <w:pPr>
        <w:spacing w:line="360" w:lineRule="auto"/>
        <w:ind w:firstLineChars="200" w:firstLine="482"/>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一、课程基本信息</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2268"/>
        <w:gridCol w:w="1701"/>
        <w:gridCol w:w="2835"/>
      </w:tblGrid>
      <w:tr w:rsidR="00887ACD" w:rsidRPr="00887ACD">
        <w:trPr>
          <w:trHeight w:val="397"/>
          <w:jc w:val="center"/>
        </w:trPr>
        <w:tc>
          <w:tcPr>
            <w:tcW w:w="1701" w:type="dxa"/>
            <w:vAlign w:val="center"/>
          </w:tcPr>
          <w:p w:rsidR="00B233D1" w:rsidRPr="00887ACD" w:rsidRDefault="00992AEF">
            <w:pPr>
              <w:adjustRightInd w:val="0"/>
              <w:snapToGrid w:val="0"/>
              <w:jc w:val="center"/>
              <w:rPr>
                <w:rFonts w:ascii="仿宋" w:eastAsia="仿宋" w:hAnsi="仿宋" w:cs="黑体"/>
                <w:bCs/>
                <w:color w:val="000000" w:themeColor="text1"/>
                <w:sz w:val="24"/>
              </w:rPr>
            </w:pPr>
            <w:r w:rsidRPr="00887ACD">
              <w:rPr>
                <w:rFonts w:ascii="仿宋" w:eastAsia="仿宋" w:hAnsi="仿宋" w:cs="黑体" w:hint="eastAsia"/>
                <w:bCs/>
                <w:color w:val="000000" w:themeColor="text1"/>
                <w:sz w:val="24"/>
              </w:rPr>
              <w:t>课 程 号</w:t>
            </w:r>
          </w:p>
        </w:tc>
        <w:tc>
          <w:tcPr>
            <w:tcW w:w="2268" w:type="dxa"/>
            <w:vAlign w:val="center"/>
          </w:tcPr>
          <w:p w:rsidR="00B233D1" w:rsidRPr="00887ACD" w:rsidRDefault="00DF4395">
            <w:pPr>
              <w:adjustRightInd w:val="0"/>
              <w:snapToGrid w:val="0"/>
              <w:ind w:firstLine="480"/>
              <w:jc w:val="center"/>
              <w:rPr>
                <w:rFonts w:ascii="仿宋" w:eastAsia="仿宋" w:hAnsi="仿宋" w:cs="黑体"/>
                <w:bCs/>
                <w:color w:val="000000" w:themeColor="text1"/>
                <w:sz w:val="24"/>
              </w:rPr>
            </w:pPr>
            <w:r w:rsidRPr="00887ACD">
              <w:rPr>
                <w:rFonts w:ascii="仿宋" w:eastAsia="仿宋" w:hAnsi="仿宋"/>
                <w:color w:val="000000" w:themeColor="text1"/>
                <w:kern w:val="0"/>
                <w:szCs w:val="21"/>
              </w:rPr>
              <w:t>B914</w:t>
            </w:r>
            <w:r w:rsidRPr="00887ACD">
              <w:rPr>
                <w:rFonts w:ascii="仿宋" w:eastAsia="仿宋" w:hAnsi="仿宋" w:hint="eastAsia"/>
                <w:color w:val="000000" w:themeColor="text1"/>
                <w:kern w:val="0"/>
                <w:szCs w:val="21"/>
              </w:rPr>
              <w:t>0</w:t>
            </w:r>
            <w:r w:rsidRPr="00887ACD">
              <w:rPr>
                <w:rFonts w:ascii="仿宋" w:eastAsia="仿宋" w:hAnsi="仿宋"/>
                <w:color w:val="000000" w:themeColor="text1"/>
                <w:kern w:val="0"/>
                <w:szCs w:val="21"/>
              </w:rPr>
              <w:t>07</w:t>
            </w:r>
          </w:p>
        </w:tc>
        <w:tc>
          <w:tcPr>
            <w:tcW w:w="1701" w:type="dxa"/>
            <w:vAlign w:val="center"/>
          </w:tcPr>
          <w:p w:rsidR="00B233D1" w:rsidRPr="00887ACD" w:rsidRDefault="00992AEF">
            <w:pPr>
              <w:adjustRightInd w:val="0"/>
              <w:snapToGrid w:val="0"/>
              <w:jc w:val="center"/>
              <w:rPr>
                <w:rFonts w:ascii="仿宋" w:eastAsia="仿宋" w:hAnsi="仿宋" w:cs="黑体"/>
                <w:bCs/>
                <w:color w:val="000000" w:themeColor="text1"/>
                <w:sz w:val="24"/>
              </w:rPr>
            </w:pPr>
            <w:r w:rsidRPr="00887ACD">
              <w:rPr>
                <w:rFonts w:ascii="仿宋" w:eastAsia="仿宋" w:hAnsi="仿宋" w:cs="黑体" w:hint="eastAsia"/>
                <w:bCs/>
                <w:color w:val="000000" w:themeColor="text1"/>
                <w:sz w:val="24"/>
              </w:rPr>
              <w:t>开课单位</w:t>
            </w:r>
          </w:p>
        </w:tc>
        <w:tc>
          <w:tcPr>
            <w:tcW w:w="2835" w:type="dxa"/>
            <w:vAlign w:val="center"/>
          </w:tcPr>
          <w:p w:rsidR="00B233D1" w:rsidRPr="00887ACD" w:rsidRDefault="00DF4395" w:rsidP="00553FBB">
            <w:pPr>
              <w:adjustRightInd w:val="0"/>
              <w:snapToGrid w:val="0"/>
              <w:rPr>
                <w:rFonts w:ascii="仿宋" w:eastAsia="仿宋" w:hAnsi="仿宋" w:cs="黑体"/>
                <w:bCs/>
                <w:color w:val="000000" w:themeColor="text1"/>
                <w:sz w:val="24"/>
              </w:rPr>
            </w:pPr>
            <w:r w:rsidRPr="00887ACD">
              <w:rPr>
                <w:rFonts w:ascii="仿宋" w:eastAsia="仿宋" w:hAnsi="仿宋" w:hint="eastAsia"/>
                <w:color w:val="000000" w:themeColor="text1"/>
                <w:szCs w:val="21"/>
              </w:rPr>
              <w:t>轻工学部</w:t>
            </w:r>
            <w:r w:rsidRPr="00887ACD">
              <w:rPr>
                <w:rFonts w:ascii="仿宋" w:eastAsia="仿宋" w:hAnsi="仿宋"/>
                <w:color w:val="000000" w:themeColor="text1"/>
                <w:szCs w:val="21"/>
              </w:rPr>
              <w:t>制浆造纸工程系</w:t>
            </w:r>
          </w:p>
        </w:tc>
      </w:tr>
      <w:tr w:rsidR="00887ACD" w:rsidRPr="00887ACD">
        <w:trPr>
          <w:trHeight w:val="397"/>
          <w:jc w:val="center"/>
        </w:trPr>
        <w:tc>
          <w:tcPr>
            <w:tcW w:w="1701" w:type="dxa"/>
            <w:vMerge w:val="restart"/>
            <w:vAlign w:val="center"/>
          </w:tcPr>
          <w:p w:rsidR="00B233D1" w:rsidRPr="00887ACD" w:rsidRDefault="00992AEF">
            <w:pPr>
              <w:adjustRightInd w:val="0"/>
              <w:snapToGrid w:val="0"/>
              <w:jc w:val="center"/>
              <w:rPr>
                <w:rFonts w:ascii="仿宋" w:eastAsia="仿宋" w:hAnsi="仿宋" w:cs="黑体"/>
                <w:bCs/>
                <w:color w:val="000000" w:themeColor="text1"/>
                <w:sz w:val="24"/>
              </w:rPr>
            </w:pPr>
            <w:r w:rsidRPr="00887ACD">
              <w:rPr>
                <w:rFonts w:ascii="仿宋" w:eastAsia="仿宋" w:hAnsi="仿宋" w:cs="黑体" w:hint="eastAsia"/>
                <w:bCs/>
                <w:color w:val="000000" w:themeColor="text1"/>
                <w:sz w:val="24"/>
              </w:rPr>
              <w:t>课程名称</w:t>
            </w:r>
          </w:p>
        </w:tc>
        <w:tc>
          <w:tcPr>
            <w:tcW w:w="6804" w:type="dxa"/>
            <w:gridSpan w:val="3"/>
            <w:vAlign w:val="center"/>
          </w:tcPr>
          <w:p w:rsidR="00B233D1" w:rsidRPr="00887ACD" w:rsidRDefault="00DF4395">
            <w:pPr>
              <w:adjustRightInd w:val="0"/>
              <w:snapToGrid w:val="0"/>
              <w:jc w:val="left"/>
              <w:rPr>
                <w:rFonts w:ascii="仿宋" w:eastAsia="仿宋" w:hAnsi="仿宋" w:cs="黑体"/>
                <w:bCs/>
                <w:color w:val="000000" w:themeColor="text1"/>
                <w:sz w:val="24"/>
              </w:rPr>
            </w:pPr>
            <w:r w:rsidRPr="00887ACD">
              <w:rPr>
                <w:rFonts w:ascii="仿宋" w:eastAsia="仿宋" w:hAnsi="仿宋" w:cs="黑体" w:hint="eastAsia"/>
                <w:bCs/>
                <w:color w:val="000000" w:themeColor="text1"/>
                <w:sz w:val="24"/>
              </w:rPr>
              <w:t>造纸植物资源化学实验</w:t>
            </w:r>
          </w:p>
        </w:tc>
      </w:tr>
      <w:tr w:rsidR="00887ACD" w:rsidRPr="00887ACD">
        <w:trPr>
          <w:trHeight w:val="397"/>
          <w:jc w:val="center"/>
        </w:trPr>
        <w:tc>
          <w:tcPr>
            <w:tcW w:w="1701" w:type="dxa"/>
            <w:vMerge/>
            <w:vAlign w:val="center"/>
          </w:tcPr>
          <w:p w:rsidR="00B233D1" w:rsidRPr="00887ACD" w:rsidRDefault="00B233D1">
            <w:pPr>
              <w:adjustRightInd w:val="0"/>
              <w:snapToGrid w:val="0"/>
              <w:jc w:val="center"/>
              <w:rPr>
                <w:rFonts w:ascii="仿宋" w:eastAsia="仿宋" w:hAnsi="仿宋" w:cs="黑体"/>
                <w:bCs/>
                <w:color w:val="000000" w:themeColor="text1"/>
                <w:sz w:val="24"/>
              </w:rPr>
            </w:pPr>
          </w:p>
        </w:tc>
        <w:tc>
          <w:tcPr>
            <w:tcW w:w="6804" w:type="dxa"/>
            <w:gridSpan w:val="3"/>
            <w:vAlign w:val="center"/>
          </w:tcPr>
          <w:p w:rsidR="00B233D1" w:rsidRPr="00887ACD" w:rsidRDefault="00DF4395">
            <w:pPr>
              <w:adjustRightInd w:val="0"/>
              <w:snapToGrid w:val="0"/>
              <w:ind w:firstLine="480"/>
              <w:jc w:val="left"/>
              <w:rPr>
                <w:rFonts w:ascii="仿宋" w:eastAsia="仿宋" w:hAnsi="仿宋" w:cs="黑体"/>
                <w:bCs/>
                <w:color w:val="000000" w:themeColor="text1"/>
                <w:sz w:val="24"/>
              </w:rPr>
            </w:pPr>
            <w:r w:rsidRPr="00887ACD">
              <w:rPr>
                <w:rFonts w:ascii="仿宋" w:eastAsia="仿宋" w:hAnsi="仿宋"/>
                <w:color w:val="000000" w:themeColor="text1"/>
                <w:szCs w:val="21"/>
              </w:rPr>
              <w:t xml:space="preserve">Chemical Experiment of Plant Resource </w:t>
            </w:r>
            <w:r w:rsidRPr="00887ACD">
              <w:rPr>
                <w:rFonts w:ascii="仿宋" w:eastAsia="仿宋" w:hAnsi="仿宋" w:hint="eastAsia"/>
                <w:color w:val="000000" w:themeColor="text1"/>
                <w:szCs w:val="21"/>
              </w:rPr>
              <w:t>f</w:t>
            </w:r>
            <w:r w:rsidRPr="00887ACD">
              <w:rPr>
                <w:rFonts w:ascii="仿宋" w:eastAsia="仿宋" w:hAnsi="仿宋"/>
                <w:color w:val="000000" w:themeColor="text1"/>
                <w:szCs w:val="21"/>
              </w:rPr>
              <w:t>or Paper making</w:t>
            </w:r>
          </w:p>
        </w:tc>
      </w:tr>
      <w:tr w:rsidR="00887ACD" w:rsidRPr="00887ACD">
        <w:trPr>
          <w:trHeight w:val="397"/>
          <w:jc w:val="center"/>
        </w:trPr>
        <w:tc>
          <w:tcPr>
            <w:tcW w:w="1701" w:type="dxa"/>
            <w:vAlign w:val="center"/>
          </w:tcPr>
          <w:p w:rsidR="00B233D1" w:rsidRPr="00887ACD" w:rsidRDefault="00992AEF">
            <w:pPr>
              <w:adjustRightInd w:val="0"/>
              <w:snapToGrid w:val="0"/>
              <w:jc w:val="center"/>
              <w:rPr>
                <w:rFonts w:ascii="仿宋" w:eastAsia="仿宋" w:hAnsi="仿宋" w:cs="黑体"/>
                <w:bCs/>
                <w:color w:val="000000" w:themeColor="text1"/>
                <w:sz w:val="24"/>
              </w:rPr>
            </w:pPr>
            <w:r w:rsidRPr="00887ACD">
              <w:rPr>
                <w:rFonts w:ascii="仿宋" w:eastAsia="仿宋" w:hAnsi="仿宋" w:cs="黑体" w:hint="eastAsia"/>
                <w:bCs/>
                <w:color w:val="000000" w:themeColor="text1"/>
                <w:sz w:val="24"/>
              </w:rPr>
              <w:t>课程性质</w:t>
            </w:r>
          </w:p>
        </w:tc>
        <w:tc>
          <w:tcPr>
            <w:tcW w:w="2268" w:type="dxa"/>
            <w:vAlign w:val="center"/>
          </w:tcPr>
          <w:p w:rsidR="00B233D1" w:rsidRPr="00887ACD" w:rsidRDefault="00992AEF">
            <w:pPr>
              <w:adjustRightInd w:val="0"/>
              <w:snapToGrid w:val="0"/>
              <w:jc w:val="center"/>
              <w:rPr>
                <w:rFonts w:ascii="仿宋" w:eastAsia="仿宋" w:hAnsi="仿宋" w:cs="黑体"/>
                <w:bCs/>
                <w:color w:val="000000" w:themeColor="text1"/>
                <w:sz w:val="24"/>
              </w:rPr>
            </w:pPr>
            <w:r w:rsidRPr="00887ACD">
              <w:rPr>
                <w:rFonts w:ascii="仿宋" w:eastAsia="仿宋" w:hAnsi="仿宋" w:cs="黑体" w:hint="eastAsia"/>
                <w:bCs/>
                <w:color w:val="000000" w:themeColor="text1"/>
                <w:sz w:val="24"/>
              </w:rPr>
              <w:t>必修</w:t>
            </w:r>
          </w:p>
        </w:tc>
        <w:tc>
          <w:tcPr>
            <w:tcW w:w="1701" w:type="dxa"/>
            <w:vAlign w:val="center"/>
          </w:tcPr>
          <w:p w:rsidR="00B233D1" w:rsidRPr="00887ACD" w:rsidRDefault="00992AEF">
            <w:pPr>
              <w:adjustRightInd w:val="0"/>
              <w:snapToGrid w:val="0"/>
              <w:jc w:val="center"/>
              <w:rPr>
                <w:rFonts w:ascii="仿宋" w:eastAsia="仿宋" w:hAnsi="仿宋" w:cs="黑体"/>
                <w:bCs/>
                <w:color w:val="000000" w:themeColor="text1"/>
                <w:sz w:val="24"/>
              </w:rPr>
            </w:pPr>
            <w:r w:rsidRPr="00887ACD">
              <w:rPr>
                <w:rFonts w:ascii="仿宋" w:eastAsia="仿宋" w:hAnsi="仿宋" w:cs="黑体" w:hint="eastAsia"/>
                <w:bCs/>
                <w:color w:val="000000" w:themeColor="text1"/>
                <w:sz w:val="24"/>
              </w:rPr>
              <w:t>考核类型</w:t>
            </w:r>
          </w:p>
        </w:tc>
        <w:tc>
          <w:tcPr>
            <w:tcW w:w="2835" w:type="dxa"/>
            <w:vAlign w:val="center"/>
          </w:tcPr>
          <w:p w:rsidR="00B233D1" w:rsidRPr="00887ACD" w:rsidRDefault="00992AEF">
            <w:pPr>
              <w:adjustRightInd w:val="0"/>
              <w:snapToGrid w:val="0"/>
              <w:jc w:val="center"/>
              <w:rPr>
                <w:rFonts w:ascii="仿宋" w:eastAsia="仿宋" w:hAnsi="仿宋" w:cs="黑体"/>
                <w:bCs/>
                <w:color w:val="000000" w:themeColor="text1"/>
                <w:sz w:val="24"/>
              </w:rPr>
            </w:pPr>
            <w:r w:rsidRPr="00887ACD">
              <w:rPr>
                <w:rFonts w:ascii="仿宋" w:eastAsia="仿宋" w:hAnsi="仿宋" w:cs="黑体" w:hint="eastAsia"/>
                <w:color w:val="000000" w:themeColor="text1"/>
                <w:sz w:val="24"/>
              </w:rPr>
              <w:t>考查</w:t>
            </w:r>
          </w:p>
        </w:tc>
      </w:tr>
      <w:tr w:rsidR="00887ACD" w:rsidRPr="00887ACD">
        <w:trPr>
          <w:trHeight w:val="397"/>
          <w:jc w:val="center"/>
        </w:trPr>
        <w:tc>
          <w:tcPr>
            <w:tcW w:w="1701" w:type="dxa"/>
            <w:vAlign w:val="center"/>
          </w:tcPr>
          <w:p w:rsidR="00B233D1" w:rsidRPr="00887ACD" w:rsidRDefault="00992AEF">
            <w:pPr>
              <w:adjustRightInd w:val="0"/>
              <w:snapToGrid w:val="0"/>
              <w:jc w:val="center"/>
              <w:rPr>
                <w:rFonts w:ascii="仿宋" w:eastAsia="仿宋" w:hAnsi="仿宋" w:cs="黑体"/>
                <w:bCs/>
                <w:color w:val="000000" w:themeColor="text1"/>
                <w:sz w:val="24"/>
              </w:rPr>
            </w:pPr>
            <w:r w:rsidRPr="00887ACD">
              <w:rPr>
                <w:rFonts w:ascii="仿宋" w:eastAsia="仿宋" w:hAnsi="仿宋" w:cs="黑体" w:hint="eastAsia"/>
                <w:bCs/>
                <w:color w:val="000000" w:themeColor="text1"/>
                <w:sz w:val="24"/>
              </w:rPr>
              <w:t>课程学分</w:t>
            </w:r>
          </w:p>
        </w:tc>
        <w:tc>
          <w:tcPr>
            <w:tcW w:w="2268" w:type="dxa"/>
            <w:vAlign w:val="center"/>
          </w:tcPr>
          <w:p w:rsidR="00B233D1" w:rsidRPr="00887ACD" w:rsidRDefault="00DF4395">
            <w:pPr>
              <w:adjustRightInd w:val="0"/>
              <w:snapToGrid w:val="0"/>
              <w:jc w:val="center"/>
              <w:rPr>
                <w:rFonts w:ascii="仿宋" w:eastAsia="仿宋" w:hAnsi="仿宋" w:cs="黑体"/>
                <w:bCs/>
                <w:color w:val="000000" w:themeColor="text1"/>
                <w:sz w:val="24"/>
              </w:rPr>
            </w:pPr>
            <w:r w:rsidRPr="00887ACD">
              <w:rPr>
                <w:rFonts w:ascii="仿宋" w:eastAsia="仿宋" w:hAnsi="仿宋" w:cs="黑体"/>
                <w:bCs/>
                <w:color w:val="000000" w:themeColor="text1"/>
                <w:sz w:val="24"/>
              </w:rPr>
              <w:t>2</w:t>
            </w:r>
          </w:p>
        </w:tc>
        <w:tc>
          <w:tcPr>
            <w:tcW w:w="1701" w:type="dxa"/>
            <w:vAlign w:val="center"/>
          </w:tcPr>
          <w:p w:rsidR="00B233D1" w:rsidRPr="00887ACD" w:rsidRDefault="00992AEF">
            <w:pPr>
              <w:adjustRightInd w:val="0"/>
              <w:snapToGrid w:val="0"/>
              <w:jc w:val="center"/>
              <w:rPr>
                <w:rFonts w:ascii="仿宋" w:eastAsia="仿宋" w:hAnsi="仿宋" w:cs="黑体"/>
                <w:bCs/>
                <w:color w:val="000000" w:themeColor="text1"/>
                <w:sz w:val="24"/>
              </w:rPr>
            </w:pPr>
            <w:r w:rsidRPr="00887ACD">
              <w:rPr>
                <w:rFonts w:ascii="仿宋" w:eastAsia="仿宋" w:hAnsi="仿宋" w:cs="黑体" w:hint="eastAsia"/>
                <w:bCs/>
                <w:color w:val="000000" w:themeColor="text1"/>
                <w:sz w:val="24"/>
              </w:rPr>
              <w:t>课程学时</w:t>
            </w:r>
          </w:p>
        </w:tc>
        <w:tc>
          <w:tcPr>
            <w:tcW w:w="2835" w:type="dxa"/>
            <w:vAlign w:val="center"/>
          </w:tcPr>
          <w:p w:rsidR="00B233D1" w:rsidRPr="00887ACD" w:rsidRDefault="00DF4395">
            <w:pPr>
              <w:adjustRightInd w:val="0"/>
              <w:snapToGrid w:val="0"/>
              <w:jc w:val="center"/>
              <w:rPr>
                <w:rFonts w:ascii="仿宋" w:eastAsia="仿宋" w:hAnsi="仿宋" w:cs="黑体"/>
                <w:bCs/>
                <w:color w:val="000000" w:themeColor="text1"/>
                <w:sz w:val="24"/>
              </w:rPr>
            </w:pPr>
            <w:r w:rsidRPr="00887ACD">
              <w:rPr>
                <w:rFonts w:ascii="仿宋" w:eastAsia="仿宋" w:hAnsi="仿宋" w:cs="黑体"/>
                <w:bCs/>
                <w:color w:val="000000" w:themeColor="text1"/>
                <w:sz w:val="24"/>
              </w:rPr>
              <w:t>64</w:t>
            </w:r>
            <w:r w:rsidRPr="00887ACD">
              <w:rPr>
                <w:rFonts w:ascii="仿宋" w:eastAsia="仿宋" w:hAnsi="仿宋" w:cs="黑体" w:hint="eastAsia"/>
                <w:bCs/>
                <w:color w:val="000000" w:themeColor="text1"/>
                <w:sz w:val="24"/>
              </w:rPr>
              <w:t>学时</w:t>
            </w:r>
          </w:p>
        </w:tc>
      </w:tr>
      <w:tr w:rsidR="00887ACD" w:rsidRPr="00887ACD">
        <w:trPr>
          <w:trHeight w:val="397"/>
          <w:jc w:val="center"/>
        </w:trPr>
        <w:tc>
          <w:tcPr>
            <w:tcW w:w="1701" w:type="dxa"/>
            <w:vAlign w:val="center"/>
          </w:tcPr>
          <w:p w:rsidR="00B233D1" w:rsidRPr="00887ACD" w:rsidRDefault="00992AEF">
            <w:pPr>
              <w:adjustRightInd w:val="0"/>
              <w:snapToGrid w:val="0"/>
              <w:jc w:val="center"/>
              <w:rPr>
                <w:rFonts w:ascii="仿宋" w:eastAsia="仿宋" w:hAnsi="仿宋" w:cs="黑体"/>
                <w:bCs/>
                <w:color w:val="000000" w:themeColor="text1"/>
                <w:sz w:val="24"/>
              </w:rPr>
            </w:pPr>
            <w:r w:rsidRPr="00887ACD">
              <w:rPr>
                <w:rFonts w:ascii="仿宋" w:eastAsia="仿宋" w:hAnsi="仿宋" w:cs="黑体" w:hint="eastAsia"/>
                <w:bCs/>
                <w:color w:val="000000" w:themeColor="text1"/>
                <w:sz w:val="24"/>
              </w:rPr>
              <w:t>课程类别</w:t>
            </w:r>
          </w:p>
        </w:tc>
        <w:tc>
          <w:tcPr>
            <w:tcW w:w="6804" w:type="dxa"/>
            <w:gridSpan w:val="3"/>
            <w:vAlign w:val="center"/>
          </w:tcPr>
          <w:p w:rsidR="00B233D1" w:rsidRPr="00887ACD" w:rsidRDefault="00DF4395">
            <w:pPr>
              <w:adjustRightInd w:val="0"/>
              <w:snapToGrid w:val="0"/>
              <w:jc w:val="center"/>
              <w:rPr>
                <w:rFonts w:ascii="仿宋" w:eastAsia="仿宋" w:hAnsi="仿宋" w:cs="黑体"/>
                <w:bCs/>
                <w:color w:val="000000" w:themeColor="text1"/>
                <w:sz w:val="24"/>
              </w:rPr>
            </w:pPr>
            <w:r w:rsidRPr="00887ACD">
              <w:rPr>
                <w:rFonts w:ascii="仿宋" w:eastAsia="仿宋" w:hAnsi="仿宋" w:cs="黑体" w:hint="eastAsia"/>
                <w:color w:val="000000" w:themeColor="text1"/>
                <w:sz w:val="24"/>
              </w:rPr>
              <w:t>专业方向课</w:t>
            </w:r>
          </w:p>
        </w:tc>
      </w:tr>
      <w:tr w:rsidR="00887ACD" w:rsidRPr="00887ACD">
        <w:trPr>
          <w:trHeight w:val="397"/>
          <w:jc w:val="center"/>
        </w:trPr>
        <w:tc>
          <w:tcPr>
            <w:tcW w:w="1701" w:type="dxa"/>
            <w:vAlign w:val="center"/>
          </w:tcPr>
          <w:p w:rsidR="00B233D1" w:rsidRPr="00887ACD" w:rsidRDefault="00992AEF">
            <w:pPr>
              <w:adjustRightInd w:val="0"/>
              <w:snapToGrid w:val="0"/>
              <w:jc w:val="center"/>
              <w:rPr>
                <w:rFonts w:ascii="仿宋" w:eastAsia="仿宋" w:hAnsi="仿宋" w:cs="黑体"/>
                <w:bCs/>
                <w:color w:val="000000" w:themeColor="text1"/>
                <w:sz w:val="24"/>
              </w:rPr>
            </w:pPr>
            <w:r w:rsidRPr="00887ACD">
              <w:rPr>
                <w:rFonts w:ascii="仿宋" w:eastAsia="仿宋" w:hAnsi="仿宋" w:cs="黑体" w:hint="eastAsia"/>
                <w:bCs/>
                <w:color w:val="000000" w:themeColor="text1"/>
                <w:sz w:val="24"/>
              </w:rPr>
              <w:t>先修课程</w:t>
            </w:r>
          </w:p>
        </w:tc>
        <w:tc>
          <w:tcPr>
            <w:tcW w:w="6804" w:type="dxa"/>
            <w:gridSpan w:val="3"/>
            <w:vAlign w:val="center"/>
          </w:tcPr>
          <w:p w:rsidR="00B233D1" w:rsidRPr="00887ACD" w:rsidRDefault="00DF4395">
            <w:pPr>
              <w:adjustRightInd w:val="0"/>
              <w:snapToGrid w:val="0"/>
              <w:jc w:val="center"/>
              <w:rPr>
                <w:rFonts w:ascii="仿宋" w:eastAsia="仿宋" w:hAnsi="仿宋" w:cs="黑体"/>
                <w:bCs/>
                <w:strike/>
                <w:color w:val="000000" w:themeColor="text1"/>
                <w:sz w:val="24"/>
              </w:rPr>
            </w:pPr>
            <w:r w:rsidRPr="00887ACD">
              <w:rPr>
                <w:rFonts w:ascii="仿宋" w:eastAsia="仿宋" w:hAnsi="仿宋" w:cs="黑体"/>
                <w:bCs/>
                <w:color w:val="000000" w:themeColor="text1"/>
                <w:sz w:val="24"/>
              </w:rPr>
              <w:t>《造纸植物资源化学》《制浆造纸分析与检测Ⅰ》</w:t>
            </w:r>
          </w:p>
        </w:tc>
      </w:tr>
      <w:tr w:rsidR="00887ACD" w:rsidRPr="00887ACD">
        <w:trPr>
          <w:trHeight w:val="397"/>
          <w:jc w:val="center"/>
        </w:trPr>
        <w:tc>
          <w:tcPr>
            <w:tcW w:w="1701" w:type="dxa"/>
            <w:vAlign w:val="center"/>
          </w:tcPr>
          <w:p w:rsidR="00B233D1" w:rsidRPr="00887ACD" w:rsidRDefault="00992AEF">
            <w:pPr>
              <w:adjustRightInd w:val="0"/>
              <w:snapToGrid w:val="0"/>
              <w:jc w:val="center"/>
              <w:rPr>
                <w:rFonts w:ascii="仿宋" w:eastAsia="仿宋" w:hAnsi="仿宋" w:cs="黑体"/>
                <w:bCs/>
                <w:color w:val="000000" w:themeColor="text1"/>
                <w:sz w:val="24"/>
              </w:rPr>
            </w:pPr>
            <w:r w:rsidRPr="00887ACD">
              <w:rPr>
                <w:rFonts w:ascii="仿宋" w:eastAsia="仿宋" w:hAnsi="仿宋" w:cs="黑体" w:hint="eastAsia"/>
                <w:bCs/>
                <w:color w:val="000000" w:themeColor="text1"/>
                <w:sz w:val="24"/>
              </w:rPr>
              <w:t>适用专业（类）</w:t>
            </w:r>
          </w:p>
        </w:tc>
        <w:tc>
          <w:tcPr>
            <w:tcW w:w="6804" w:type="dxa"/>
            <w:gridSpan w:val="3"/>
            <w:vAlign w:val="center"/>
          </w:tcPr>
          <w:p w:rsidR="00B233D1" w:rsidRPr="00887ACD" w:rsidRDefault="00DF4395">
            <w:pPr>
              <w:adjustRightInd w:val="0"/>
              <w:snapToGrid w:val="0"/>
              <w:jc w:val="center"/>
              <w:rPr>
                <w:rFonts w:ascii="仿宋" w:eastAsia="仿宋" w:hAnsi="仿宋" w:cs="黑体"/>
                <w:bCs/>
                <w:color w:val="000000" w:themeColor="text1"/>
                <w:sz w:val="24"/>
              </w:rPr>
            </w:pPr>
            <w:r w:rsidRPr="00887ACD">
              <w:rPr>
                <w:rFonts w:ascii="仿宋" w:eastAsia="仿宋" w:hAnsi="仿宋" w:cs="黑体" w:hint="eastAsia"/>
                <w:bCs/>
                <w:color w:val="000000" w:themeColor="text1"/>
                <w:sz w:val="24"/>
              </w:rPr>
              <w:t>轻化工程（制浆造纸工程方向）</w:t>
            </w:r>
          </w:p>
        </w:tc>
      </w:tr>
    </w:tbl>
    <w:p w:rsidR="00B233D1" w:rsidRPr="00887ACD" w:rsidRDefault="00992AEF">
      <w:pPr>
        <w:spacing w:line="360" w:lineRule="auto"/>
        <w:ind w:firstLineChars="200" w:firstLine="482"/>
        <w:rPr>
          <w:rFonts w:ascii="仿宋" w:eastAsia="仿宋" w:hAnsi="仿宋"/>
          <w:b/>
          <w:color w:val="000000" w:themeColor="text1"/>
          <w:sz w:val="24"/>
        </w:rPr>
      </w:pPr>
      <w:r w:rsidRPr="00887ACD">
        <w:rPr>
          <w:rFonts w:ascii="仿宋" w:eastAsia="仿宋" w:hAnsi="仿宋" w:cs="黑体" w:hint="eastAsia"/>
          <w:b/>
          <w:color w:val="000000" w:themeColor="text1"/>
          <w:sz w:val="24"/>
        </w:rPr>
        <w:t>二、课程描述及目标</w:t>
      </w:r>
    </w:p>
    <w:p w:rsidR="000E604C" w:rsidRPr="00887ACD" w:rsidRDefault="00992AEF" w:rsidP="000E604C">
      <w:pPr>
        <w:spacing w:line="360" w:lineRule="auto"/>
        <w:ind w:firstLineChars="200" w:firstLine="480"/>
        <w:rPr>
          <w:rFonts w:ascii="仿宋" w:eastAsia="仿宋" w:hAnsi="仿宋" w:cs="仿宋_GB2312"/>
          <w:color w:val="000000" w:themeColor="text1"/>
          <w:sz w:val="24"/>
        </w:rPr>
      </w:pPr>
      <w:bookmarkStart w:id="0" w:name="_Hlk5205834"/>
      <w:r w:rsidRPr="00887ACD">
        <w:rPr>
          <w:rFonts w:ascii="仿宋" w:eastAsia="仿宋" w:hAnsi="仿宋" w:cs="仿宋_GB2312" w:hint="eastAsia"/>
          <w:color w:val="000000" w:themeColor="text1"/>
          <w:sz w:val="24"/>
        </w:rPr>
        <w:t>（一）课程简介</w:t>
      </w:r>
    </w:p>
    <w:p w:rsidR="00B233D1" w:rsidRPr="00887ACD" w:rsidRDefault="000E604C">
      <w:pPr>
        <w:spacing w:line="360" w:lineRule="auto"/>
        <w:ind w:firstLineChars="200" w:firstLine="480"/>
        <w:rPr>
          <w:rFonts w:ascii="仿宋" w:eastAsia="仿宋" w:hAnsi="仿宋" w:cs="仿宋_GB2312"/>
          <w:color w:val="000000" w:themeColor="text1"/>
          <w:sz w:val="24"/>
        </w:rPr>
      </w:pPr>
      <w:r w:rsidRPr="00887ACD">
        <w:rPr>
          <w:rFonts w:ascii="仿宋" w:eastAsia="仿宋" w:hAnsi="仿宋" w:cs="微软雅黑" w:hint="eastAsia"/>
          <w:color w:val="000000" w:themeColor="text1"/>
          <w:sz w:val="24"/>
        </w:rPr>
        <w:t>《</w:t>
      </w:r>
      <w:r w:rsidRPr="00887ACD">
        <w:rPr>
          <w:rFonts w:ascii="仿宋" w:eastAsia="仿宋" w:hAnsi="仿宋" w:cs="___WRD_EMBED_SUB_43" w:hint="eastAsia"/>
          <w:color w:val="000000" w:themeColor="text1"/>
          <w:sz w:val="24"/>
        </w:rPr>
        <w:t>造</w:t>
      </w:r>
      <w:r w:rsidRPr="00887ACD">
        <w:rPr>
          <w:rFonts w:ascii="仿宋" w:eastAsia="仿宋" w:hAnsi="仿宋" w:cs="微软雅黑" w:hint="eastAsia"/>
          <w:color w:val="000000" w:themeColor="text1"/>
          <w:sz w:val="24"/>
        </w:rPr>
        <w:t>纸植</w:t>
      </w:r>
      <w:r w:rsidRPr="00887ACD">
        <w:rPr>
          <w:rFonts w:ascii="仿宋" w:eastAsia="仿宋" w:hAnsi="仿宋" w:cs="___WRD_EMBED_SUB_43" w:hint="eastAsia"/>
          <w:color w:val="000000" w:themeColor="text1"/>
          <w:sz w:val="24"/>
        </w:rPr>
        <w:t>物资</w:t>
      </w:r>
      <w:r w:rsidRPr="00887ACD">
        <w:rPr>
          <w:rFonts w:ascii="仿宋" w:eastAsia="仿宋" w:hAnsi="仿宋" w:cs="微软雅黑" w:hint="eastAsia"/>
          <w:color w:val="000000" w:themeColor="text1"/>
          <w:sz w:val="24"/>
        </w:rPr>
        <w:t>源</w:t>
      </w:r>
      <w:r w:rsidRPr="00887ACD">
        <w:rPr>
          <w:rFonts w:ascii="仿宋" w:eastAsia="仿宋" w:hAnsi="仿宋" w:cs="___WRD_EMBED_SUB_43" w:hint="eastAsia"/>
          <w:color w:val="000000" w:themeColor="text1"/>
          <w:sz w:val="24"/>
        </w:rPr>
        <w:t>化学实验</w:t>
      </w:r>
      <w:r w:rsidRPr="00887ACD">
        <w:rPr>
          <w:rFonts w:ascii="仿宋" w:eastAsia="仿宋" w:hAnsi="仿宋" w:cs="微软雅黑" w:hint="eastAsia"/>
          <w:color w:val="000000" w:themeColor="text1"/>
          <w:sz w:val="24"/>
        </w:rPr>
        <w:t>》</w:t>
      </w:r>
      <w:r w:rsidRPr="00887ACD">
        <w:rPr>
          <w:rFonts w:ascii="仿宋" w:eastAsia="仿宋" w:hAnsi="仿宋" w:cs="___WRD_EMBED_SUB_43" w:hint="eastAsia"/>
          <w:color w:val="000000" w:themeColor="text1"/>
          <w:sz w:val="24"/>
        </w:rPr>
        <w:t>是高等学校</w:t>
      </w:r>
      <w:r w:rsidRPr="00887ACD">
        <w:rPr>
          <w:rFonts w:ascii="仿宋" w:eastAsia="仿宋" w:hAnsi="仿宋" w:cs="微软雅黑" w:hint="eastAsia"/>
          <w:color w:val="000000" w:themeColor="text1"/>
          <w:sz w:val="24"/>
        </w:rPr>
        <w:t>轻</w:t>
      </w:r>
      <w:r w:rsidRPr="00887ACD">
        <w:rPr>
          <w:rFonts w:ascii="仿宋" w:eastAsia="仿宋" w:hAnsi="仿宋" w:cs="___WRD_EMBED_SUB_43" w:hint="eastAsia"/>
          <w:color w:val="000000" w:themeColor="text1"/>
          <w:sz w:val="24"/>
        </w:rPr>
        <w:t>化工程（造</w:t>
      </w:r>
      <w:r w:rsidRPr="00887ACD">
        <w:rPr>
          <w:rFonts w:ascii="仿宋" w:eastAsia="仿宋" w:hAnsi="仿宋" w:cs="微软雅黑" w:hint="eastAsia"/>
          <w:color w:val="000000" w:themeColor="text1"/>
          <w:sz w:val="24"/>
        </w:rPr>
        <w:t>纸</w:t>
      </w:r>
      <w:r w:rsidRPr="00887ACD">
        <w:rPr>
          <w:rFonts w:ascii="仿宋" w:eastAsia="仿宋" w:hAnsi="仿宋" w:cs="___WRD_EMBED_SUB_43" w:hint="eastAsia"/>
          <w:color w:val="000000" w:themeColor="text1"/>
          <w:sz w:val="24"/>
        </w:rPr>
        <w:t>方</w:t>
      </w:r>
      <w:r w:rsidRPr="00887ACD">
        <w:rPr>
          <w:rFonts w:ascii="仿宋" w:eastAsia="仿宋" w:hAnsi="仿宋" w:cs="微软雅黑" w:hint="eastAsia"/>
          <w:color w:val="000000" w:themeColor="text1"/>
          <w:sz w:val="24"/>
        </w:rPr>
        <w:t>向</w:t>
      </w:r>
      <w:r w:rsidRPr="00887ACD">
        <w:rPr>
          <w:rFonts w:ascii="仿宋" w:eastAsia="仿宋" w:hAnsi="仿宋" w:cs="___WRD_EMBED_SUB_43" w:hint="eastAsia"/>
          <w:color w:val="000000" w:themeColor="text1"/>
          <w:sz w:val="24"/>
        </w:rPr>
        <w:t>）专业的专业</w:t>
      </w:r>
      <w:r w:rsidRPr="00887ACD">
        <w:rPr>
          <w:rFonts w:ascii="仿宋" w:eastAsia="仿宋" w:hAnsi="仿宋" w:cs="微软雅黑" w:hint="eastAsia"/>
          <w:color w:val="000000" w:themeColor="text1"/>
          <w:sz w:val="24"/>
        </w:rPr>
        <w:t>必修</w:t>
      </w:r>
      <w:r w:rsidRPr="00887ACD">
        <w:rPr>
          <w:rFonts w:ascii="仿宋" w:eastAsia="仿宋" w:hAnsi="仿宋" w:cs="___WRD_EMBED_SUB_43" w:hint="eastAsia"/>
          <w:color w:val="000000" w:themeColor="text1"/>
          <w:sz w:val="24"/>
        </w:rPr>
        <w:t>课程。本课程旨在培养学生的实验</w:t>
      </w:r>
      <w:r w:rsidRPr="00887ACD">
        <w:rPr>
          <w:rFonts w:ascii="仿宋" w:eastAsia="仿宋" w:hAnsi="仿宋" w:cs="微软雅黑" w:hint="eastAsia"/>
          <w:color w:val="000000" w:themeColor="text1"/>
          <w:sz w:val="24"/>
        </w:rPr>
        <w:t>操</w:t>
      </w:r>
      <w:r w:rsidRPr="00887ACD">
        <w:rPr>
          <w:rFonts w:ascii="仿宋" w:eastAsia="仿宋" w:hAnsi="仿宋" w:cs="___WRD_EMBED_SUB_43" w:hint="eastAsia"/>
          <w:color w:val="000000" w:themeColor="text1"/>
          <w:sz w:val="24"/>
        </w:rPr>
        <w:t>作能力，加深对本专业理论知识的理解。本课程主要依托植物资源化学的基础理论，开展植物纤维原料的</w:t>
      </w:r>
      <w:bookmarkStart w:id="1" w:name="_GoBack"/>
      <w:bookmarkEnd w:id="1"/>
      <w:r w:rsidRPr="00887ACD">
        <w:rPr>
          <w:rFonts w:ascii="仿宋" w:eastAsia="仿宋" w:hAnsi="仿宋" w:cs="___WRD_EMBED_SUB_43" w:hint="eastAsia"/>
          <w:color w:val="000000" w:themeColor="text1"/>
          <w:sz w:val="24"/>
        </w:rPr>
        <w:t>纤维素、半纤维素和木质素等组分分析实验。</w:t>
      </w:r>
    </w:p>
    <w:p w:rsidR="00B233D1" w:rsidRPr="00887ACD" w:rsidRDefault="00992AEF">
      <w:pPr>
        <w:spacing w:line="360" w:lineRule="auto"/>
        <w:ind w:firstLineChars="200" w:firstLine="480"/>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（二）教学目标</w:t>
      </w:r>
    </w:p>
    <w:p w:rsidR="000E604C" w:rsidRPr="00887ACD" w:rsidRDefault="000E604C" w:rsidP="000E604C">
      <w:pPr>
        <w:spacing w:line="360" w:lineRule="auto"/>
        <w:ind w:firstLineChars="200" w:firstLine="480"/>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课程</w:t>
      </w:r>
      <w:r w:rsidRPr="00887ACD">
        <w:rPr>
          <w:rFonts w:ascii="仿宋" w:eastAsia="仿宋" w:hAnsi="仿宋" w:cs="微软雅黑" w:hint="eastAsia"/>
          <w:color w:val="000000" w:themeColor="text1"/>
          <w:sz w:val="24"/>
        </w:rPr>
        <w:t>目标</w:t>
      </w:r>
      <w:r w:rsidRPr="00887ACD">
        <w:rPr>
          <w:rFonts w:ascii="仿宋" w:eastAsia="仿宋" w:hAnsi="仿宋" w:cs="仿宋_GB2312" w:hint="eastAsia"/>
          <w:color w:val="000000" w:themeColor="text1"/>
          <w:sz w:val="24"/>
        </w:rPr>
        <w:t>1：</w:t>
      </w:r>
      <w:r w:rsidRPr="00887ACD">
        <w:rPr>
          <w:rFonts w:ascii="仿宋" w:eastAsia="仿宋" w:hAnsi="仿宋" w:cs="___WRD_EMBED_SUB_43" w:hint="eastAsia"/>
          <w:color w:val="000000" w:themeColor="text1"/>
          <w:sz w:val="24"/>
        </w:rPr>
        <w:t>要求学生能</w:t>
      </w:r>
      <w:r w:rsidRPr="00887ACD">
        <w:rPr>
          <w:rFonts w:ascii="仿宋" w:eastAsia="仿宋" w:hAnsi="仿宋" w:cs="微软雅黑" w:hint="eastAsia"/>
          <w:color w:val="000000" w:themeColor="text1"/>
          <w:sz w:val="24"/>
        </w:rPr>
        <w:t>够独</w:t>
      </w:r>
      <w:r w:rsidRPr="00887ACD">
        <w:rPr>
          <w:rFonts w:ascii="仿宋" w:eastAsia="仿宋" w:hAnsi="仿宋" w:cs="___WRD_EMBED_SUB_43" w:hint="eastAsia"/>
          <w:color w:val="000000" w:themeColor="text1"/>
          <w:sz w:val="24"/>
        </w:rPr>
        <w:t>立设计造</w:t>
      </w:r>
      <w:r w:rsidRPr="00887ACD">
        <w:rPr>
          <w:rFonts w:ascii="仿宋" w:eastAsia="仿宋" w:hAnsi="仿宋" w:cs="微软雅黑" w:hint="eastAsia"/>
          <w:color w:val="000000" w:themeColor="text1"/>
          <w:sz w:val="24"/>
        </w:rPr>
        <w:t>纸纤</w:t>
      </w:r>
      <w:r w:rsidRPr="00887ACD">
        <w:rPr>
          <w:rFonts w:ascii="仿宋" w:eastAsia="仿宋" w:hAnsi="仿宋" w:cs="___WRD_EMBED_SUB_43" w:hint="eastAsia"/>
          <w:color w:val="000000" w:themeColor="text1"/>
          <w:sz w:val="24"/>
        </w:rPr>
        <w:t>维分析实验方案，</w:t>
      </w:r>
      <w:r w:rsidRPr="00887ACD">
        <w:rPr>
          <w:rFonts w:ascii="仿宋" w:eastAsia="仿宋" w:hAnsi="仿宋" w:cs="微软雅黑" w:hint="eastAsia"/>
          <w:color w:val="000000" w:themeColor="text1"/>
          <w:sz w:val="24"/>
        </w:rPr>
        <w:t>选</w:t>
      </w:r>
      <w:r w:rsidRPr="00887ACD">
        <w:rPr>
          <w:rFonts w:ascii="仿宋" w:eastAsia="仿宋" w:hAnsi="仿宋" w:cs="___WRD_EMBED_SUB_43" w:hint="eastAsia"/>
          <w:color w:val="000000" w:themeColor="text1"/>
          <w:sz w:val="24"/>
        </w:rPr>
        <w:t>取合理的检测与表</w:t>
      </w:r>
      <w:r w:rsidRPr="00887ACD">
        <w:rPr>
          <w:rFonts w:ascii="仿宋" w:eastAsia="仿宋" w:hAnsi="仿宋" w:cs="微软雅黑" w:hint="eastAsia"/>
          <w:color w:val="000000" w:themeColor="text1"/>
          <w:sz w:val="24"/>
        </w:rPr>
        <w:t>征</w:t>
      </w:r>
      <w:r w:rsidRPr="00887ACD">
        <w:rPr>
          <w:rFonts w:ascii="仿宋" w:eastAsia="仿宋" w:hAnsi="仿宋" w:cs="___WRD_EMBED_SUB_43" w:hint="eastAsia"/>
          <w:color w:val="000000" w:themeColor="text1"/>
          <w:sz w:val="24"/>
        </w:rPr>
        <w:t>方法，并能</w:t>
      </w:r>
      <w:r w:rsidRPr="00887ACD">
        <w:rPr>
          <w:rFonts w:ascii="仿宋" w:eastAsia="仿宋" w:hAnsi="仿宋" w:cs="微软雅黑" w:hint="eastAsia"/>
          <w:color w:val="000000" w:themeColor="text1"/>
          <w:sz w:val="24"/>
        </w:rPr>
        <w:t>够</w:t>
      </w:r>
      <w:r w:rsidRPr="00887ACD">
        <w:rPr>
          <w:rFonts w:ascii="仿宋" w:eastAsia="仿宋" w:hAnsi="仿宋" w:cs="___WRD_EMBED_SUB_43" w:hint="eastAsia"/>
          <w:color w:val="000000" w:themeColor="text1"/>
          <w:sz w:val="24"/>
        </w:rPr>
        <w:t>正确</w:t>
      </w:r>
      <w:r w:rsidRPr="00887ACD">
        <w:rPr>
          <w:rFonts w:ascii="仿宋" w:eastAsia="仿宋" w:hAnsi="仿宋" w:cs="微软雅黑" w:hint="eastAsia"/>
          <w:color w:val="000000" w:themeColor="text1"/>
          <w:sz w:val="24"/>
        </w:rPr>
        <w:t>选</w:t>
      </w:r>
      <w:r w:rsidRPr="00887ACD">
        <w:rPr>
          <w:rFonts w:ascii="仿宋" w:eastAsia="仿宋" w:hAnsi="仿宋" w:cs="___WRD_EMBED_SUB_43" w:hint="eastAsia"/>
          <w:color w:val="000000" w:themeColor="text1"/>
          <w:sz w:val="24"/>
        </w:rPr>
        <w:t>取实验</w:t>
      </w:r>
      <w:r w:rsidRPr="00887ACD">
        <w:rPr>
          <w:rFonts w:ascii="仿宋" w:eastAsia="仿宋" w:hAnsi="仿宋" w:cs="微软雅黑" w:hint="eastAsia"/>
          <w:color w:val="000000" w:themeColor="text1"/>
          <w:sz w:val="24"/>
        </w:rPr>
        <w:t>仪</w:t>
      </w:r>
      <w:r w:rsidRPr="00887ACD">
        <w:rPr>
          <w:rFonts w:ascii="仿宋" w:eastAsia="仿宋" w:hAnsi="仿宋" w:cs="___WRD_EMBED_SUB_43" w:hint="eastAsia"/>
          <w:color w:val="000000" w:themeColor="text1"/>
          <w:sz w:val="24"/>
        </w:rPr>
        <w:t>器等，正确</w:t>
      </w:r>
      <w:r w:rsidRPr="00887ACD">
        <w:rPr>
          <w:rFonts w:ascii="仿宋" w:eastAsia="仿宋" w:hAnsi="仿宋" w:cs="微软雅黑" w:hint="eastAsia"/>
          <w:color w:val="000000" w:themeColor="text1"/>
          <w:sz w:val="24"/>
        </w:rPr>
        <w:t>操</w:t>
      </w:r>
      <w:r w:rsidRPr="00887ACD">
        <w:rPr>
          <w:rFonts w:ascii="仿宋" w:eastAsia="仿宋" w:hAnsi="仿宋" w:cs="___WRD_EMBED_SUB_43" w:hint="eastAsia"/>
          <w:color w:val="000000" w:themeColor="text1"/>
          <w:sz w:val="24"/>
        </w:rPr>
        <w:t>作实验</w:t>
      </w:r>
      <w:r w:rsidRPr="00887ACD">
        <w:rPr>
          <w:rFonts w:ascii="仿宋" w:eastAsia="仿宋" w:hAnsi="仿宋" w:cs="微软雅黑" w:hint="eastAsia"/>
          <w:color w:val="000000" w:themeColor="text1"/>
          <w:sz w:val="24"/>
        </w:rPr>
        <w:t>装置</w:t>
      </w:r>
      <w:r w:rsidRPr="00887ACD">
        <w:rPr>
          <w:rFonts w:ascii="仿宋" w:eastAsia="仿宋" w:hAnsi="仿宋" w:cs="___WRD_EMBED_SUB_43" w:hint="eastAsia"/>
          <w:color w:val="000000" w:themeColor="text1"/>
          <w:sz w:val="24"/>
        </w:rPr>
        <w:t>，对实验过程中出现的问题提出解决方案。</w:t>
      </w:r>
    </w:p>
    <w:p w:rsidR="007A0346" w:rsidRPr="00887ACD" w:rsidRDefault="000E604C" w:rsidP="000E604C">
      <w:pPr>
        <w:spacing w:line="360" w:lineRule="auto"/>
        <w:ind w:firstLineChars="200" w:firstLine="480"/>
        <w:rPr>
          <w:rFonts w:ascii="仿宋" w:eastAsia="仿宋" w:hAnsi="仿宋" w:cs="___WRD_EMBED_SUB_43"/>
          <w:color w:val="000000" w:themeColor="text1"/>
          <w:sz w:val="24"/>
        </w:rPr>
      </w:pPr>
      <w:r w:rsidRPr="00887ACD">
        <w:rPr>
          <w:rFonts w:ascii="仿宋" w:eastAsia="仿宋" w:hAnsi="仿宋" w:cs="仿宋_GB2312" w:hint="eastAsia"/>
          <w:color w:val="000000" w:themeColor="text1"/>
          <w:sz w:val="24"/>
        </w:rPr>
        <w:t>课程</w:t>
      </w:r>
      <w:r w:rsidRPr="00887ACD">
        <w:rPr>
          <w:rFonts w:ascii="仿宋" w:eastAsia="仿宋" w:hAnsi="仿宋" w:cs="微软雅黑" w:hint="eastAsia"/>
          <w:color w:val="000000" w:themeColor="text1"/>
          <w:sz w:val="24"/>
        </w:rPr>
        <w:t>目标</w:t>
      </w:r>
      <w:r w:rsidRPr="00887ACD">
        <w:rPr>
          <w:rFonts w:ascii="仿宋" w:eastAsia="仿宋" w:hAnsi="仿宋" w:cs="仿宋_GB2312" w:hint="eastAsia"/>
          <w:color w:val="000000" w:themeColor="text1"/>
          <w:sz w:val="24"/>
        </w:rPr>
        <w:t>2：</w:t>
      </w:r>
      <w:r w:rsidRPr="00887ACD">
        <w:rPr>
          <w:rFonts w:ascii="仿宋" w:eastAsia="仿宋" w:hAnsi="仿宋" w:cs="___WRD_EMBED_SUB_43" w:hint="eastAsia"/>
          <w:color w:val="000000" w:themeColor="text1"/>
          <w:sz w:val="24"/>
        </w:rPr>
        <w:t>要求学生</w:t>
      </w:r>
      <w:r w:rsidRPr="00887ACD">
        <w:rPr>
          <w:rFonts w:ascii="仿宋" w:eastAsia="仿宋" w:hAnsi="仿宋" w:cs="微软雅黑" w:hint="eastAsia"/>
          <w:color w:val="000000" w:themeColor="text1"/>
          <w:sz w:val="24"/>
        </w:rPr>
        <w:t>掌握</w:t>
      </w:r>
      <w:r w:rsidRPr="00887ACD">
        <w:rPr>
          <w:rFonts w:ascii="仿宋" w:eastAsia="仿宋" w:hAnsi="仿宋" w:cs="___WRD_EMBED_SUB_43" w:hint="eastAsia"/>
          <w:color w:val="000000" w:themeColor="text1"/>
          <w:sz w:val="24"/>
        </w:rPr>
        <w:t>对制浆造纸过程中出现的</w:t>
      </w:r>
      <w:r w:rsidRPr="00887ACD">
        <w:rPr>
          <w:rFonts w:ascii="仿宋" w:eastAsia="仿宋" w:hAnsi="仿宋" w:cs="微软雅黑" w:hint="eastAsia"/>
          <w:color w:val="000000" w:themeColor="text1"/>
          <w:sz w:val="24"/>
        </w:rPr>
        <w:t>典</w:t>
      </w:r>
      <w:r w:rsidRPr="00887ACD">
        <w:rPr>
          <w:rFonts w:ascii="仿宋" w:eastAsia="仿宋" w:hAnsi="仿宋" w:cs="___WRD_EMBED_SUB_43" w:hint="eastAsia"/>
          <w:color w:val="000000" w:themeColor="text1"/>
          <w:sz w:val="24"/>
        </w:rPr>
        <w:t>型问题进行分析并得到有效</w:t>
      </w:r>
      <w:r w:rsidRPr="00887ACD">
        <w:rPr>
          <w:rFonts w:ascii="仿宋" w:eastAsia="仿宋" w:hAnsi="仿宋" w:cs="微软雅黑" w:hint="eastAsia"/>
          <w:color w:val="000000" w:themeColor="text1"/>
          <w:sz w:val="24"/>
        </w:rPr>
        <w:t>结</w:t>
      </w:r>
      <w:r w:rsidRPr="00887ACD">
        <w:rPr>
          <w:rFonts w:ascii="仿宋" w:eastAsia="仿宋" w:hAnsi="仿宋" w:cs="___WRD_EMBED_SUB_43" w:hint="eastAsia"/>
          <w:color w:val="000000" w:themeColor="text1"/>
          <w:sz w:val="24"/>
        </w:rPr>
        <w:t>论的科学方</w:t>
      </w:r>
      <w:r w:rsidRPr="00887ACD">
        <w:rPr>
          <w:rFonts w:ascii="仿宋" w:eastAsia="仿宋" w:hAnsi="仿宋" w:cs="仿宋_GB2312" w:hint="eastAsia"/>
          <w:color w:val="000000" w:themeColor="text1"/>
          <w:sz w:val="24"/>
        </w:rPr>
        <w:t>法，</w:t>
      </w:r>
      <w:r w:rsidRPr="00887ACD">
        <w:rPr>
          <w:rFonts w:ascii="仿宋" w:eastAsia="仿宋" w:hAnsi="仿宋" w:cs="___WRD_EMBED_SUB_43" w:hint="eastAsia"/>
          <w:color w:val="000000" w:themeColor="text1"/>
          <w:sz w:val="24"/>
        </w:rPr>
        <w:t>具</w:t>
      </w:r>
      <w:r w:rsidRPr="00887ACD">
        <w:rPr>
          <w:rFonts w:ascii="仿宋" w:eastAsia="仿宋" w:hAnsi="仿宋" w:cs="微软雅黑" w:hint="eastAsia"/>
          <w:color w:val="000000" w:themeColor="text1"/>
          <w:sz w:val="24"/>
        </w:rPr>
        <w:t>备</w:t>
      </w:r>
      <w:r w:rsidR="007A0346" w:rsidRPr="00887ACD">
        <w:rPr>
          <w:rFonts w:ascii="仿宋" w:eastAsia="仿宋" w:hAnsi="仿宋" w:cs="微软雅黑" w:hint="eastAsia"/>
          <w:color w:val="000000" w:themeColor="text1"/>
          <w:sz w:val="24"/>
        </w:rPr>
        <w:t>通过</w:t>
      </w:r>
      <w:r w:rsidRPr="00887ACD">
        <w:rPr>
          <w:rFonts w:ascii="仿宋" w:eastAsia="仿宋" w:hAnsi="仿宋" w:cs="微软雅黑" w:hint="eastAsia"/>
          <w:color w:val="000000" w:themeColor="text1"/>
          <w:sz w:val="24"/>
        </w:rPr>
        <w:t>植物资源的</w:t>
      </w:r>
      <w:r w:rsidRPr="00887ACD">
        <w:rPr>
          <w:rFonts w:ascii="仿宋" w:eastAsia="仿宋" w:hAnsi="仿宋" w:cs="___WRD_EMBED_SUB_43" w:hint="eastAsia"/>
          <w:color w:val="000000" w:themeColor="text1"/>
          <w:sz w:val="24"/>
        </w:rPr>
        <w:t>化学分析</w:t>
      </w:r>
      <w:r w:rsidR="00984BB4" w:rsidRPr="00887ACD">
        <w:rPr>
          <w:rFonts w:ascii="仿宋" w:eastAsia="仿宋" w:hAnsi="仿宋" w:cs="___WRD_EMBED_SUB_43" w:hint="eastAsia"/>
          <w:color w:val="000000" w:themeColor="text1"/>
          <w:sz w:val="24"/>
        </w:rPr>
        <w:t>能综合考虑制浆造纸过程中的</w:t>
      </w:r>
      <w:r w:rsidR="007A0346" w:rsidRPr="00887ACD">
        <w:rPr>
          <w:rFonts w:ascii="仿宋" w:eastAsia="仿宋" w:hAnsi="仿宋" w:cs="___WRD_EMBED_SUB_43" w:hint="eastAsia"/>
          <w:color w:val="000000" w:themeColor="text1"/>
          <w:sz w:val="24"/>
        </w:rPr>
        <w:t>环境与安全等因素</w:t>
      </w:r>
      <w:r w:rsidR="00984BB4" w:rsidRPr="00887ACD">
        <w:rPr>
          <w:rFonts w:ascii="仿宋" w:eastAsia="仿宋" w:hAnsi="仿宋" w:cs="___WRD_EMBED_SUB_43" w:hint="eastAsia"/>
          <w:color w:val="000000" w:themeColor="text1"/>
          <w:sz w:val="24"/>
        </w:rPr>
        <w:t>，并能够理解和评价制浆造纸专业实践对社会可持续发展的</w:t>
      </w:r>
      <w:r w:rsidR="00984BB4" w:rsidRPr="00887ACD">
        <w:rPr>
          <w:rFonts w:ascii="仿宋" w:eastAsia="仿宋" w:hAnsi="仿宋" w:cs="___WRD_EMBED_SUB_43" w:hint="eastAsia"/>
          <w:color w:val="000000" w:themeColor="text1"/>
          <w:sz w:val="24"/>
        </w:rPr>
        <w:lastRenderedPageBreak/>
        <w:t>影响。</w:t>
      </w:r>
    </w:p>
    <w:p w:rsidR="00B233D1" w:rsidRPr="00887ACD" w:rsidRDefault="00B233D1">
      <w:pPr>
        <w:tabs>
          <w:tab w:val="left" w:pos="672"/>
        </w:tabs>
        <w:spacing w:line="400" w:lineRule="exact"/>
        <w:ind w:firstLineChars="200" w:firstLine="480"/>
        <w:rPr>
          <w:rFonts w:ascii="仿宋" w:eastAsia="仿宋" w:hAnsi="仿宋"/>
          <w:color w:val="000000" w:themeColor="text1"/>
          <w:sz w:val="24"/>
        </w:rPr>
      </w:pPr>
    </w:p>
    <w:bookmarkEnd w:id="0"/>
    <w:p w:rsidR="00B233D1" w:rsidRPr="00887ACD" w:rsidRDefault="00992AEF">
      <w:pPr>
        <w:spacing w:line="360" w:lineRule="auto"/>
        <w:ind w:firstLineChars="200" w:firstLine="482"/>
        <w:rPr>
          <w:rFonts w:ascii="仿宋" w:eastAsia="仿宋" w:hAnsi="仿宋"/>
          <w:b/>
          <w:color w:val="000000" w:themeColor="text1"/>
          <w:sz w:val="24"/>
        </w:rPr>
      </w:pPr>
      <w:r w:rsidRPr="00887ACD">
        <w:rPr>
          <w:rFonts w:ascii="仿宋" w:eastAsia="仿宋" w:hAnsi="仿宋" w:cs="黑体" w:hint="eastAsia"/>
          <w:b/>
          <w:color w:val="000000" w:themeColor="text1"/>
          <w:sz w:val="24"/>
        </w:rPr>
        <w:t>三、课程目标对毕业要求的支撑关系（黑体，小四号，加粗）</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035"/>
        <w:gridCol w:w="1048"/>
        <w:gridCol w:w="992"/>
      </w:tblGrid>
      <w:tr w:rsidR="00887ACD" w:rsidRPr="00887ACD" w:rsidTr="00887ACD">
        <w:trPr>
          <w:trHeight w:val="397"/>
          <w:jc w:val="center"/>
        </w:trPr>
        <w:tc>
          <w:tcPr>
            <w:tcW w:w="6035" w:type="dxa"/>
            <w:tcMar>
              <w:top w:w="57" w:type="dxa"/>
              <w:bottom w:w="57" w:type="dxa"/>
            </w:tcMar>
            <w:vAlign w:val="center"/>
          </w:tcPr>
          <w:p w:rsidR="00B233D1" w:rsidRPr="00887ACD" w:rsidRDefault="00992AEF">
            <w:pPr>
              <w:ind w:firstLine="482"/>
              <w:jc w:val="center"/>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毕业要求指标点</w:t>
            </w:r>
          </w:p>
        </w:tc>
        <w:tc>
          <w:tcPr>
            <w:tcW w:w="1048" w:type="dxa"/>
            <w:tcMar>
              <w:top w:w="57" w:type="dxa"/>
              <w:bottom w:w="57" w:type="dxa"/>
            </w:tcMar>
            <w:vAlign w:val="center"/>
          </w:tcPr>
          <w:p w:rsidR="00B233D1" w:rsidRPr="00887ACD" w:rsidRDefault="00992AEF" w:rsidP="00887ACD">
            <w:pPr>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课程目标</w:t>
            </w:r>
          </w:p>
        </w:tc>
        <w:tc>
          <w:tcPr>
            <w:tcW w:w="992" w:type="dxa"/>
            <w:tcMar>
              <w:top w:w="57" w:type="dxa"/>
              <w:bottom w:w="57" w:type="dxa"/>
            </w:tcMar>
            <w:vAlign w:val="center"/>
          </w:tcPr>
          <w:p w:rsidR="00B233D1" w:rsidRPr="00887ACD" w:rsidRDefault="00992AEF" w:rsidP="00887ACD">
            <w:pPr>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权重</w:t>
            </w:r>
          </w:p>
        </w:tc>
      </w:tr>
      <w:tr w:rsidR="00887ACD" w:rsidRPr="00887ACD" w:rsidTr="00887ACD">
        <w:trPr>
          <w:trHeight w:val="397"/>
          <w:jc w:val="center"/>
        </w:trPr>
        <w:tc>
          <w:tcPr>
            <w:tcW w:w="6035" w:type="dxa"/>
            <w:tcMar>
              <w:top w:w="57" w:type="dxa"/>
              <w:bottom w:w="57" w:type="dxa"/>
            </w:tcMar>
            <w:vAlign w:val="center"/>
          </w:tcPr>
          <w:p w:rsidR="00B233D1" w:rsidRPr="00887ACD" w:rsidRDefault="00E70C96">
            <w:pPr>
              <w:rPr>
                <w:rFonts w:ascii="仿宋" w:eastAsia="仿宋" w:hAnsi="仿宋"/>
                <w:snapToGrid w:val="0"/>
                <w:color w:val="000000" w:themeColor="text1"/>
                <w:kern w:val="0"/>
                <w:szCs w:val="21"/>
              </w:rPr>
            </w:pPr>
            <w:r w:rsidRPr="00887ACD">
              <w:rPr>
                <w:rFonts w:ascii="仿宋" w:eastAsia="仿宋" w:hAnsi="仿宋" w:cs="仿宋_GB2312" w:hint="eastAsia"/>
                <w:color w:val="000000" w:themeColor="text1"/>
                <w:sz w:val="24"/>
              </w:rPr>
              <w:t>4</w:t>
            </w:r>
            <w:r w:rsidRPr="00887ACD">
              <w:rPr>
                <w:rFonts w:ascii="仿宋" w:eastAsia="仿宋" w:hAnsi="仿宋" w:cs="仿宋_GB2312"/>
                <w:color w:val="000000" w:themeColor="text1"/>
                <w:sz w:val="24"/>
              </w:rPr>
              <w:t>-</w:t>
            </w:r>
            <w:r w:rsidRPr="00887ACD">
              <w:rPr>
                <w:rFonts w:ascii="仿宋" w:eastAsia="仿宋" w:hAnsi="仿宋" w:cs="仿宋_GB2312" w:hint="eastAsia"/>
                <w:color w:val="000000" w:themeColor="text1"/>
                <w:sz w:val="24"/>
              </w:rPr>
              <w:t>2：能够</w:t>
            </w:r>
            <w:r w:rsidRPr="00887ACD">
              <w:rPr>
                <w:rFonts w:ascii="仿宋" w:eastAsia="仿宋" w:hAnsi="仿宋" w:cs="微软雅黑" w:hint="eastAsia"/>
                <w:color w:val="000000" w:themeColor="text1"/>
                <w:sz w:val="24"/>
              </w:rPr>
              <w:t>根据</w:t>
            </w:r>
            <w:r w:rsidRPr="00887ACD">
              <w:rPr>
                <w:rFonts w:ascii="仿宋" w:eastAsia="仿宋" w:hAnsi="仿宋" w:cs="___WRD_EMBED_SUB_49" w:hint="eastAsia"/>
                <w:color w:val="000000" w:themeColor="text1"/>
                <w:sz w:val="24"/>
              </w:rPr>
              <w:t>实</w:t>
            </w:r>
            <w:r w:rsidRPr="00887ACD">
              <w:rPr>
                <w:rFonts w:ascii="仿宋" w:eastAsia="仿宋" w:hAnsi="仿宋" w:cs="微软雅黑" w:hint="eastAsia"/>
                <w:color w:val="000000" w:themeColor="text1"/>
                <w:sz w:val="24"/>
              </w:rPr>
              <w:t>验</w:t>
            </w:r>
            <w:r w:rsidRPr="00887ACD">
              <w:rPr>
                <w:rFonts w:ascii="仿宋" w:eastAsia="仿宋" w:hAnsi="仿宋" w:cs="___WRD_EMBED_SUB_49" w:hint="eastAsia"/>
                <w:color w:val="000000" w:themeColor="text1"/>
                <w:sz w:val="24"/>
              </w:rPr>
              <w:t>方案</w:t>
            </w:r>
            <w:r w:rsidRPr="00887ACD">
              <w:rPr>
                <w:rFonts w:ascii="仿宋" w:eastAsia="仿宋" w:hAnsi="仿宋" w:cs="微软雅黑" w:hint="eastAsia"/>
                <w:color w:val="000000" w:themeColor="text1"/>
                <w:sz w:val="24"/>
              </w:rPr>
              <w:t>构</w:t>
            </w:r>
            <w:r w:rsidRPr="00887ACD">
              <w:rPr>
                <w:rFonts w:ascii="仿宋" w:eastAsia="仿宋" w:hAnsi="仿宋" w:cs="___WRD_EMBED_SUB_49" w:hint="eastAsia"/>
                <w:color w:val="000000" w:themeColor="text1"/>
                <w:sz w:val="24"/>
              </w:rPr>
              <w:t>建实</w:t>
            </w:r>
            <w:r w:rsidRPr="00887ACD">
              <w:rPr>
                <w:rFonts w:ascii="仿宋" w:eastAsia="仿宋" w:hAnsi="仿宋" w:cs="微软雅黑" w:hint="eastAsia"/>
                <w:color w:val="000000" w:themeColor="text1"/>
                <w:sz w:val="24"/>
              </w:rPr>
              <w:t>验系</w:t>
            </w:r>
            <w:r w:rsidRPr="00887ACD">
              <w:rPr>
                <w:rFonts w:ascii="仿宋" w:eastAsia="仿宋" w:hAnsi="仿宋" w:cs="___WRD_EMBED_SUB_49" w:hint="eastAsia"/>
                <w:color w:val="000000" w:themeColor="text1"/>
                <w:sz w:val="24"/>
              </w:rPr>
              <w:t>统，</w:t>
            </w:r>
            <w:r w:rsidRPr="00887ACD">
              <w:rPr>
                <w:rFonts w:ascii="仿宋" w:eastAsia="仿宋" w:hAnsi="仿宋" w:cs="微软雅黑" w:hint="eastAsia"/>
                <w:color w:val="000000" w:themeColor="text1"/>
                <w:sz w:val="24"/>
              </w:rPr>
              <w:t>安全地开展</w:t>
            </w:r>
            <w:r w:rsidRPr="00887ACD">
              <w:rPr>
                <w:rFonts w:ascii="仿宋" w:eastAsia="仿宋" w:hAnsi="仿宋" w:cs="___WRD_EMBED_SUB_49" w:hint="eastAsia"/>
                <w:color w:val="000000" w:themeColor="text1"/>
                <w:sz w:val="24"/>
              </w:rPr>
              <w:t>实</w:t>
            </w:r>
            <w:r w:rsidRPr="00887ACD">
              <w:rPr>
                <w:rFonts w:ascii="仿宋" w:eastAsia="仿宋" w:hAnsi="仿宋" w:cs="微软雅黑" w:hint="eastAsia"/>
                <w:color w:val="000000" w:themeColor="text1"/>
                <w:sz w:val="24"/>
              </w:rPr>
              <w:t>验</w:t>
            </w:r>
            <w:r w:rsidRPr="00887ACD">
              <w:rPr>
                <w:rFonts w:ascii="仿宋" w:eastAsia="仿宋" w:hAnsi="仿宋" w:cs="___WRD_EMBED_SUB_49" w:hint="eastAsia"/>
                <w:color w:val="000000" w:themeColor="text1"/>
                <w:sz w:val="24"/>
              </w:rPr>
              <w:t>，</w:t>
            </w:r>
            <w:r w:rsidRPr="00887ACD">
              <w:rPr>
                <w:rFonts w:ascii="仿宋" w:eastAsia="仿宋" w:hAnsi="仿宋" w:cs="微软雅黑" w:hint="eastAsia"/>
                <w:color w:val="000000" w:themeColor="text1"/>
                <w:sz w:val="24"/>
              </w:rPr>
              <w:t>正确地采集</w:t>
            </w:r>
            <w:r w:rsidRPr="00887ACD">
              <w:rPr>
                <w:rFonts w:ascii="仿宋" w:eastAsia="仿宋" w:hAnsi="仿宋" w:cs="___WRD_EMBED_SUB_49" w:hint="eastAsia"/>
                <w:color w:val="000000" w:themeColor="text1"/>
                <w:sz w:val="24"/>
              </w:rPr>
              <w:t>实</w:t>
            </w:r>
            <w:r w:rsidRPr="00887ACD">
              <w:rPr>
                <w:rFonts w:ascii="仿宋" w:eastAsia="仿宋" w:hAnsi="仿宋" w:cs="微软雅黑" w:hint="eastAsia"/>
                <w:color w:val="000000" w:themeColor="text1"/>
                <w:sz w:val="24"/>
              </w:rPr>
              <w:t>验</w:t>
            </w:r>
            <w:r w:rsidRPr="00887ACD">
              <w:rPr>
                <w:rFonts w:ascii="仿宋" w:eastAsia="仿宋" w:hAnsi="仿宋" w:cs="___WRD_EMBED_SUB_49" w:hint="eastAsia"/>
                <w:color w:val="000000" w:themeColor="text1"/>
                <w:sz w:val="24"/>
              </w:rPr>
              <w:t>数</w:t>
            </w:r>
            <w:r w:rsidRPr="00887ACD">
              <w:rPr>
                <w:rFonts w:ascii="仿宋" w:eastAsia="仿宋" w:hAnsi="仿宋" w:cs="微软雅黑" w:hint="eastAsia"/>
                <w:color w:val="000000" w:themeColor="text1"/>
                <w:sz w:val="24"/>
              </w:rPr>
              <w:t>据</w:t>
            </w:r>
            <w:r w:rsidRPr="00887ACD">
              <w:rPr>
                <w:rFonts w:ascii="仿宋" w:eastAsia="仿宋" w:hAnsi="仿宋" w:cs="___WRD_EMBED_SUB_49" w:hint="eastAsia"/>
                <w:color w:val="000000" w:themeColor="text1"/>
                <w:sz w:val="24"/>
              </w:rPr>
              <w:t>。能对实</w:t>
            </w:r>
            <w:r w:rsidRPr="00887ACD">
              <w:rPr>
                <w:rFonts w:ascii="仿宋" w:eastAsia="仿宋" w:hAnsi="仿宋" w:cs="微软雅黑" w:hint="eastAsia"/>
                <w:color w:val="000000" w:themeColor="text1"/>
                <w:sz w:val="24"/>
              </w:rPr>
              <w:t>验结果进行</w:t>
            </w:r>
            <w:r w:rsidRPr="00887ACD">
              <w:rPr>
                <w:rFonts w:ascii="仿宋" w:eastAsia="仿宋" w:hAnsi="仿宋" w:cs="___WRD_EMBED_SUB_49" w:hint="eastAsia"/>
                <w:color w:val="000000" w:themeColor="text1"/>
                <w:sz w:val="24"/>
              </w:rPr>
              <w:t>分析和解</w:t>
            </w:r>
            <w:r w:rsidRPr="00887ACD">
              <w:rPr>
                <w:rFonts w:ascii="仿宋" w:eastAsia="仿宋" w:hAnsi="仿宋" w:cs="微软雅黑" w:hint="eastAsia"/>
                <w:color w:val="000000" w:themeColor="text1"/>
                <w:sz w:val="24"/>
              </w:rPr>
              <w:t>释</w:t>
            </w:r>
            <w:r w:rsidRPr="00887ACD">
              <w:rPr>
                <w:rFonts w:ascii="仿宋" w:eastAsia="仿宋" w:hAnsi="仿宋" w:cs="___WRD_EMBED_SUB_49" w:hint="eastAsia"/>
                <w:color w:val="000000" w:themeColor="text1"/>
                <w:sz w:val="24"/>
              </w:rPr>
              <w:t>，</w:t>
            </w:r>
            <w:r w:rsidRPr="00887ACD">
              <w:rPr>
                <w:rFonts w:ascii="仿宋" w:eastAsia="仿宋" w:hAnsi="仿宋" w:cs="微软雅黑" w:hint="eastAsia"/>
                <w:color w:val="000000" w:themeColor="text1"/>
                <w:sz w:val="24"/>
              </w:rPr>
              <w:t>并通</w:t>
            </w:r>
            <w:r w:rsidRPr="00887ACD">
              <w:rPr>
                <w:rFonts w:ascii="仿宋" w:eastAsia="仿宋" w:hAnsi="仿宋" w:cs="___WRD_EMBED_SUB_49" w:hint="eastAsia"/>
                <w:color w:val="000000" w:themeColor="text1"/>
                <w:sz w:val="24"/>
              </w:rPr>
              <w:t>过</w:t>
            </w:r>
            <w:r w:rsidRPr="00887ACD">
              <w:rPr>
                <w:rFonts w:ascii="仿宋" w:eastAsia="仿宋" w:hAnsi="仿宋" w:cs="微软雅黑" w:hint="eastAsia"/>
                <w:color w:val="000000" w:themeColor="text1"/>
                <w:sz w:val="24"/>
              </w:rPr>
              <w:t>信息</w:t>
            </w:r>
            <w:r w:rsidRPr="00887ACD">
              <w:rPr>
                <w:rFonts w:ascii="仿宋" w:eastAsia="仿宋" w:hAnsi="仿宋" w:cs="___WRD_EMBED_SUB_49" w:hint="eastAsia"/>
                <w:color w:val="000000" w:themeColor="text1"/>
                <w:sz w:val="24"/>
              </w:rPr>
              <w:t>综合</w:t>
            </w:r>
            <w:r w:rsidRPr="00887ACD">
              <w:rPr>
                <w:rFonts w:ascii="仿宋" w:eastAsia="仿宋" w:hAnsi="仿宋" w:cs="微软雅黑" w:hint="eastAsia"/>
                <w:color w:val="000000" w:themeColor="text1"/>
                <w:sz w:val="24"/>
              </w:rPr>
              <w:t>得到</w:t>
            </w:r>
            <w:r w:rsidRPr="00887ACD">
              <w:rPr>
                <w:rFonts w:ascii="仿宋" w:eastAsia="仿宋" w:hAnsi="仿宋" w:cs="___WRD_EMBED_SUB_49" w:hint="eastAsia"/>
                <w:color w:val="000000" w:themeColor="text1"/>
                <w:sz w:val="24"/>
              </w:rPr>
              <w:t>合理</w:t>
            </w:r>
            <w:r w:rsidRPr="00887ACD">
              <w:rPr>
                <w:rFonts w:ascii="仿宋" w:eastAsia="仿宋" w:hAnsi="仿宋" w:cs="微软雅黑" w:hint="eastAsia"/>
                <w:color w:val="000000" w:themeColor="text1"/>
                <w:sz w:val="24"/>
              </w:rPr>
              <w:t>有效</w:t>
            </w:r>
            <w:r w:rsidRPr="00887ACD">
              <w:rPr>
                <w:rFonts w:ascii="仿宋" w:eastAsia="仿宋" w:hAnsi="仿宋" w:cs="___WRD_EMBED_SUB_49" w:hint="eastAsia"/>
                <w:color w:val="000000" w:themeColor="text1"/>
                <w:sz w:val="24"/>
              </w:rPr>
              <w:t>的</w:t>
            </w:r>
            <w:r w:rsidRPr="00887ACD">
              <w:rPr>
                <w:rFonts w:ascii="仿宋" w:eastAsia="仿宋" w:hAnsi="仿宋" w:cs="微软雅黑" w:hint="eastAsia"/>
                <w:color w:val="000000" w:themeColor="text1"/>
                <w:sz w:val="24"/>
              </w:rPr>
              <w:t>结</w:t>
            </w:r>
            <w:r w:rsidRPr="00887ACD">
              <w:rPr>
                <w:rFonts w:ascii="仿宋" w:eastAsia="仿宋" w:hAnsi="仿宋" w:cs="___WRD_EMBED_SUB_49" w:hint="eastAsia"/>
                <w:color w:val="000000" w:themeColor="text1"/>
                <w:sz w:val="24"/>
              </w:rPr>
              <w:t>论</w:t>
            </w:r>
            <w:r w:rsidRPr="00887ACD">
              <w:rPr>
                <w:rFonts w:ascii="仿宋" w:eastAsia="仿宋" w:hAnsi="仿宋" w:cs="仿宋_GB2312" w:hint="eastAsia"/>
                <w:color w:val="000000" w:themeColor="text1"/>
                <w:sz w:val="24"/>
              </w:rPr>
              <w:t>。</w:t>
            </w:r>
          </w:p>
        </w:tc>
        <w:tc>
          <w:tcPr>
            <w:tcW w:w="1048" w:type="dxa"/>
            <w:tcMar>
              <w:top w:w="57" w:type="dxa"/>
              <w:bottom w:w="57" w:type="dxa"/>
            </w:tcMar>
            <w:vAlign w:val="center"/>
          </w:tcPr>
          <w:p w:rsidR="00B233D1" w:rsidRPr="00887ACD" w:rsidRDefault="00992AEF" w:rsidP="00887ACD">
            <w:pP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课程目标1</w:t>
            </w:r>
          </w:p>
        </w:tc>
        <w:tc>
          <w:tcPr>
            <w:tcW w:w="992" w:type="dxa"/>
            <w:tcMar>
              <w:top w:w="57" w:type="dxa"/>
              <w:bottom w:w="57" w:type="dxa"/>
            </w:tcMar>
            <w:vAlign w:val="center"/>
          </w:tcPr>
          <w:p w:rsidR="00B233D1" w:rsidRPr="00887ACD" w:rsidRDefault="00887ACD">
            <w:pPr>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t>50%</w:t>
            </w:r>
          </w:p>
        </w:tc>
      </w:tr>
      <w:tr w:rsidR="00887ACD" w:rsidRPr="00887ACD" w:rsidTr="00887ACD">
        <w:trPr>
          <w:trHeight w:val="397"/>
          <w:jc w:val="center"/>
        </w:trPr>
        <w:tc>
          <w:tcPr>
            <w:tcW w:w="6035" w:type="dxa"/>
            <w:tcMar>
              <w:top w:w="57" w:type="dxa"/>
              <w:bottom w:w="57" w:type="dxa"/>
            </w:tcMar>
            <w:vAlign w:val="center"/>
          </w:tcPr>
          <w:p w:rsidR="00B233D1" w:rsidRPr="00887ACD" w:rsidRDefault="00E70C96">
            <w:pPr>
              <w:rPr>
                <w:rFonts w:ascii="仿宋" w:eastAsia="仿宋" w:hAnsi="仿宋" w:cs="仿宋_GB2312"/>
                <w:color w:val="000000" w:themeColor="text1"/>
                <w:szCs w:val="21"/>
              </w:rPr>
            </w:pPr>
            <w:r w:rsidRPr="00887ACD">
              <w:rPr>
                <w:rFonts w:ascii="仿宋" w:eastAsia="仿宋" w:hAnsi="仿宋" w:cs="仿宋_GB2312" w:hint="eastAsia"/>
                <w:color w:val="000000" w:themeColor="text1"/>
                <w:sz w:val="24"/>
              </w:rPr>
              <w:t>6</w:t>
            </w:r>
            <w:r w:rsidRPr="00887ACD">
              <w:rPr>
                <w:rFonts w:ascii="仿宋" w:eastAsia="仿宋" w:hAnsi="仿宋" w:cs="仿宋_GB2312"/>
                <w:color w:val="000000" w:themeColor="text1"/>
                <w:sz w:val="24"/>
              </w:rPr>
              <w:t>-</w:t>
            </w:r>
            <w:r w:rsidRPr="00887ACD">
              <w:rPr>
                <w:rFonts w:ascii="仿宋" w:eastAsia="仿宋" w:hAnsi="仿宋" w:cs="仿宋_GB2312" w:hint="eastAsia"/>
                <w:color w:val="000000" w:themeColor="text1"/>
                <w:sz w:val="24"/>
              </w:rPr>
              <w:t>2：能分析和</w:t>
            </w:r>
            <w:r w:rsidRPr="00887ACD">
              <w:rPr>
                <w:rFonts w:ascii="仿宋" w:eastAsia="仿宋" w:hAnsi="仿宋" w:cs="微软雅黑" w:hint="eastAsia"/>
                <w:color w:val="000000" w:themeColor="text1"/>
                <w:sz w:val="24"/>
              </w:rPr>
              <w:t>评价轻化</w:t>
            </w:r>
            <w:r w:rsidRPr="00887ACD">
              <w:rPr>
                <w:rFonts w:ascii="仿宋" w:eastAsia="仿宋" w:hAnsi="仿宋" w:cs="___WRD_EMBED_SUB_49" w:hint="eastAsia"/>
                <w:color w:val="000000" w:themeColor="text1"/>
                <w:sz w:val="24"/>
              </w:rPr>
              <w:t>工程专业工程实</w:t>
            </w:r>
            <w:r w:rsidRPr="00887ACD">
              <w:rPr>
                <w:rFonts w:ascii="仿宋" w:eastAsia="仿宋" w:hAnsi="仿宋" w:cs="微软雅黑" w:hint="eastAsia"/>
                <w:color w:val="000000" w:themeColor="text1"/>
                <w:sz w:val="24"/>
              </w:rPr>
              <w:t>践</w:t>
            </w:r>
            <w:r w:rsidRPr="00887ACD">
              <w:rPr>
                <w:rFonts w:ascii="仿宋" w:eastAsia="仿宋" w:hAnsi="仿宋" w:cs="___WRD_EMBED_SUB_49" w:hint="eastAsia"/>
                <w:color w:val="000000" w:themeColor="text1"/>
                <w:sz w:val="24"/>
              </w:rPr>
              <w:t>对</w:t>
            </w:r>
            <w:r w:rsidRPr="00887ACD">
              <w:rPr>
                <w:rFonts w:ascii="仿宋" w:eastAsia="仿宋" w:hAnsi="仿宋" w:cs="微软雅黑" w:hint="eastAsia"/>
                <w:color w:val="000000" w:themeColor="text1"/>
                <w:sz w:val="24"/>
              </w:rPr>
              <w:t>健康</w:t>
            </w:r>
            <w:r w:rsidRPr="00887ACD">
              <w:rPr>
                <w:rFonts w:ascii="仿宋" w:eastAsia="仿宋" w:hAnsi="仿宋" w:cs="___WRD_EMBED_SUB_49" w:hint="eastAsia"/>
                <w:color w:val="000000" w:themeColor="text1"/>
                <w:sz w:val="24"/>
              </w:rPr>
              <w:t>、</w:t>
            </w:r>
            <w:r w:rsidRPr="00887ACD">
              <w:rPr>
                <w:rFonts w:ascii="仿宋" w:eastAsia="仿宋" w:hAnsi="仿宋" w:cs="微软雅黑" w:hint="eastAsia"/>
                <w:color w:val="000000" w:themeColor="text1"/>
                <w:sz w:val="24"/>
              </w:rPr>
              <w:t>安全</w:t>
            </w:r>
            <w:r w:rsidRPr="00887ACD">
              <w:rPr>
                <w:rFonts w:ascii="仿宋" w:eastAsia="仿宋" w:hAnsi="仿宋" w:cs="___WRD_EMBED_SUB_49" w:hint="eastAsia"/>
                <w:color w:val="000000" w:themeColor="text1"/>
                <w:sz w:val="24"/>
              </w:rPr>
              <w:t>、</w:t>
            </w:r>
            <w:r w:rsidRPr="00887ACD">
              <w:rPr>
                <w:rFonts w:ascii="仿宋" w:eastAsia="仿宋" w:hAnsi="仿宋" w:cs="微软雅黑" w:hint="eastAsia"/>
                <w:color w:val="000000" w:themeColor="text1"/>
                <w:sz w:val="24"/>
              </w:rPr>
              <w:t>环境</w:t>
            </w:r>
            <w:r w:rsidRPr="00887ACD">
              <w:rPr>
                <w:rFonts w:ascii="仿宋" w:eastAsia="仿宋" w:hAnsi="仿宋" w:cs="___WRD_EMBED_SUB_49" w:hint="eastAsia"/>
                <w:color w:val="000000" w:themeColor="text1"/>
                <w:sz w:val="24"/>
              </w:rPr>
              <w:t>、法</w:t>
            </w:r>
            <w:r w:rsidRPr="00887ACD">
              <w:rPr>
                <w:rFonts w:ascii="仿宋" w:eastAsia="仿宋" w:hAnsi="仿宋" w:cs="微软雅黑" w:hint="eastAsia"/>
                <w:color w:val="000000" w:themeColor="text1"/>
                <w:sz w:val="24"/>
              </w:rPr>
              <w:t>律以</w:t>
            </w:r>
            <w:r w:rsidRPr="00887ACD">
              <w:rPr>
                <w:rFonts w:ascii="仿宋" w:eastAsia="仿宋" w:hAnsi="仿宋" w:cs="___WRD_EMBED_SUB_49" w:hint="eastAsia"/>
                <w:color w:val="000000" w:themeColor="text1"/>
                <w:sz w:val="24"/>
              </w:rPr>
              <w:t>及</w:t>
            </w:r>
            <w:r w:rsidRPr="00887ACD">
              <w:rPr>
                <w:rFonts w:ascii="仿宋" w:eastAsia="仿宋" w:hAnsi="仿宋" w:cs="微软雅黑" w:hint="eastAsia"/>
                <w:color w:val="000000" w:themeColor="text1"/>
                <w:sz w:val="24"/>
              </w:rPr>
              <w:t>经济</w:t>
            </w:r>
            <w:r w:rsidRPr="00887ACD">
              <w:rPr>
                <w:rFonts w:ascii="仿宋" w:eastAsia="仿宋" w:hAnsi="仿宋" w:cs="___WRD_EMBED_SUB_49" w:hint="eastAsia"/>
                <w:color w:val="000000" w:themeColor="text1"/>
                <w:sz w:val="24"/>
              </w:rPr>
              <w:t>和</w:t>
            </w:r>
            <w:r w:rsidRPr="00887ACD">
              <w:rPr>
                <w:rFonts w:ascii="仿宋" w:eastAsia="仿宋" w:hAnsi="仿宋" w:cs="微软雅黑" w:hint="eastAsia"/>
                <w:color w:val="000000" w:themeColor="text1"/>
                <w:sz w:val="24"/>
              </w:rPr>
              <w:t>社会可持续发展</w:t>
            </w:r>
            <w:r w:rsidRPr="00887ACD">
              <w:rPr>
                <w:rFonts w:ascii="仿宋" w:eastAsia="仿宋" w:hAnsi="仿宋" w:cs="___WRD_EMBED_SUB_49" w:hint="eastAsia"/>
                <w:color w:val="000000" w:themeColor="text1"/>
                <w:sz w:val="24"/>
              </w:rPr>
              <w:t>的</w:t>
            </w:r>
            <w:r w:rsidRPr="00887ACD">
              <w:rPr>
                <w:rFonts w:ascii="仿宋" w:eastAsia="仿宋" w:hAnsi="仿宋" w:cs="微软雅黑" w:hint="eastAsia"/>
                <w:color w:val="000000" w:themeColor="text1"/>
                <w:sz w:val="24"/>
              </w:rPr>
              <w:t>影响</w:t>
            </w:r>
            <w:r w:rsidRPr="00887ACD">
              <w:rPr>
                <w:rFonts w:ascii="仿宋" w:eastAsia="仿宋" w:hAnsi="仿宋" w:cs="___WRD_EMBED_SUB_49" w:hint="eastAsia"/>
                <w:color w:val="000000" w:themeColor="text1"/>
                <w:sz w:val="24"/>
              </w:rPr>
              <w:t>，</w:t>
            </w:r>
            <w:r w:rsidRPr="00887ACD">
              <w:rPr>
                <w:rFonts w:ascii="仿宋" w:eastAsia="仿宋" w:hAnsi="仿宋" w:cs="微软雅黑" w:hint="eastAsia"/>
                <w:color w:val="000000" w:themeColor="text1"/>
                <w:sz w:val="24"/>
              </w:rPr>
              <w:t>并</w:t>
            </w:r>
            <w:r w:rsidRPr="00887ACD">
              <w:rPr>
                <w:rFonts w:ascii="仿宋" w:eastAsia="仿宋" w:hAnsi="仿宋" w:cs="___WRD_EMBED_SUB_49" w:hint="eastAsia"/>
                <w:color w:val="000000" w:themeColor="text1"/>
                <w:sz w:val="24"/>
              </w:rPr>
              <w:t>理解应</w:t>
            </w:r>
            <w:r w:rsidRPr="00887ACD">
              <w:rPr>
                <w:rFonts w:ascii="仿宋" w:eastAsia="仿宋" w:hAnsi="仿宋" w:cs="微软雅黑" w:hint="eastAsia"/>
                <w:color w:val="000000" w:themeColor="text1"/>
                <w:sz w:val="24"/>
              </w:rPr>
              <w:t>承担</w:t>
            </w:r>
            <w:r w:rsidRPr="00887ACD">
              <w:rPr>
                <w:rFonts w:ascii="仿宋" w:eastAsia="仿宋" w:hAnsi="仿宋" w:cs="___WRD_EMBED_SUB_49" w:hint="eastAsia"/>
                <w:color w:val="000000" w:themeColor="text1"/>
                <w:sz w:val="24"/>
              </w:rPr>
              <w:t>的</w:t>
            </w:r>
            <w:r w:rsidRPr="00887ACD">
              <w:rPr>
                <w:rFonts w:ascii="仿宋" w:eastAsia="仿宋" w:hAnsi="仿宋" w:cs="微软雅黑" w:hint="eastAsia"/>
                <w:color w:val="000000" w:themeColor="text1"/>
                <w:sz w:val="24"/>
              </w:rPr>
              <w:t>责任</w:t>
            </w:r>
            <w:r w:rsidRPr="00887ACD">
              <w:rPr>
                <w:rFonts w:ascii="仿宋" w:eastAsia="仿宋" w:hAnsi="仿宋" w:cs="仿宋_GB2312" w:hint="eastAsia"/>
                <w:color w:val="000000" w:themeColor="text1"/>
                <w:sz w:val="24"/>
              </w:rPr>
              <w:t>。</w:t>
            </w:r>
          </w:p>
        </w:tc>
        <w:tc>
          <w:tcPr>
            <w:tcW w:w="1048" w:type="dxa"/>
            <w:tcMar>
              <w:top w:w="57" w:type="dxa"/>
              <w:bottom w:w="57" w:type="dxa"/>
            </w:tcMar>
            <w:vAlign w:val="center"/>
          </w:tcPr>
          <w:p w:rsidR="00B233D1" w:rsidRPr="00887ACD" w:rsidRDefault="00992AEF" w:rsidP="00887ACD">
            <w:pP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课程目标2</w:t>
            </w:r>
          </w:p>
        </w:tc>
        <w:tc>
          <w:tcPr>
            <w:tcW w:w="992" w:type="dxa"/>
            <w:tcMar>
              <w:top w:w="57" w:type="dxa"/>
              <w:bottom w:w="57" w:type="dxa"/>
            </w:tcMar>
            <w:vAlign w:val="center"/>
          </w:tcPr>
          <w:p w:rsidR="00B233D1" w:rsidRPr="00887ACD" w:rsidRDefault="00887ACD">
            <w:pPr>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t>50%</w:t>
            </w:r>
          </w:p>
        </w:tc>
      </w:tr>
    </w:tbl>
    <w:p w:rsidR="00B233D1" w:rsidRPr="00887ACD" w:rsidRDefault="00B233D1">
      <w:pPr>
        <w:spacing w:line="360" w:lineRule="auto"/>
        <w:ind w:firstLine="480"/>
        <w:rPr>
          <w:rFonts w:ascii="仿宋" w:eastAsia="仿宋" w:hAnsi="仿宋" w:cs="仿宋_GB2312"/>
          <w:color w:val="000000" w:themeColor="text1"/>
          <w:szCs w:val="21"/>
        </w:rPr>
      </w:pPr>
    </w:p>
    <w:p w:rsidR="00B233D1" w:rsidRPr="00887ACD" w:rsidRDefault="00992AEF">
      <w:pPr>
        <w:spacing w:line="360" w:lineRule="auto"/>
        <w:ind w:firstLineChars="200" w:firstLine="482"/>
        <w:rPr>
          <w:rFonts w:ascii="仿宋" w:eastAsia="仿宋" w:hAnsi="仿宋"/>
          <w:b/>
          <w:color w:val="000000" w:themeColor="text1"/>
          <w:sz w:val="24"/>
        </w:rPr>
      </w:pPr>
      <w:r w:rsidRPr="00887ACD">
        <w:rPr>
          <w:rFonts w:ascii="仿宋" w:eastAsia="仿宋" w:hAnsi="仿宋" w:cs="黑体" w:hint="eastAsia"/>
          <w:b/>
          <w:color w:val="000000" w:themeColor="text1"/>
          <w:sz w:val="24"/>
        </w:rPr>
        <w:t>四、</w:t>
      </w:r>
      <w:bookmarkStart w:id="2" w:name="_Hlk5201019"/>
      <w:r w:rsidRPr="00887ACD">
        <w:rPr>
          <w:rFonts w:ascii="仿宋" w:eastAsia="仿宋" w:hAnsi="仿宋" w:cs="黑体" w:hint="eastAsia"/>
          <w:b/>
          <w:color w:val="000000" w:themeColor="text1"/>
          <w:sz w:val="24"/>
        </w:rPr>
        <w:t>教学方式与方法</w:t>
      </w:r>
    </w:p>
    <w:p w:rsidR="00B233D1" w:rsidRPr="00887ACD" w:rsidRDefault="00C6429D">
      <w:pPr>
        <w:spacing w:line="360" w:lineRule="auto"/>
        <w:ind w:firstLineChars="200" w:firstLine="480"/>
        <w:rPr>
          <w:rFonts w:ascii="仿宋" w:eastAsia="仿宋" w:hAnsi="仿宋"/>
          <w:color w:val="000000" w:themeColor="text1"/>
          <w:sz w:val="24"/>
        </w:rPr>
      </w:pPr>
      <w:r w:rsidRPr="00887ACD">
        <w:rPr>
          <w:rFonts w:ascii="仿宋" w:eastAsia="仿宋" w:hAnsi="仿宋" w:hint="eastAsia"/>
          <w:color w:val="000000" w:themeColor="text1"/>
          <w:sz w:val="24"/>
        </w:rPr>
        <w:t>演示、讲授、分组讨论和实验操作</w:t>
      </w:r>
    </w:p>
    <w:p w:rsidR="00B233D1" w:rsidRPr="00887ACD" w:rsidRDefault="00992AEF">
      <w:pPr>
        <w:spacing w:line="360" w:lineRule="auto"/>
        <w:ind w:firstLineChars="200" w:firstLine="482"/>
        <w:rPr>
          <w:rFonts w:ascii="仿宋" w:eastAsia="仿宋" w:hAnsi="仿宋"/>
          <w:b/>
          <w:color w:val="000000" w:themeColor="text1"/>
          <w:sz w:val="24"/>
        </w:rPr>
      </w:pPr>
      <w:r w:rsidRPr="00887ACD">
        <w:rPr>
          <w:rFonts w:ascii="仿宋" w:eastAsia="仿宋" w:hAnsi="仿宋" w:cs="黑体" w:hint="eastAsia"/>
          <w:b/>
          <w:color w:val="000000" w:themeColor="text1"/>
          <w:sz w:val="24"/>
        </w:rPr>
        <w:t>五、教学重点与难点</w:t>
      </w:r>
    </w:p>
    <w:p w:rsidR="00B233D1" w:rsidRPr="00887ACD" w:rsidRDefault="00992AEF">
      <w:pPr>
        <w:spacing w:line="360" w:lineRule="auto"/>
        <w:ind w:firstLineChars="200" w:firstLine="480"/>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（一）教学重点</w:t>
      </w:r>
    </w:p>
    <w:p w:rsidR="00B233D1" w:rsidRPr="00887ACD" w:rsidRDefault="00546783">
      <w:pPr>
        <w:spacing w:line="360" w:lineRule="auto"/>
        <w:ind w:firstLineChars="200" w:firstLine="480"/>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植物资源</w:t>
      </w:r>
      <w:r w:rsidR="00765A4E" w:rsidRPr="00887ACD">
        <w:rPr>
          <w:rFonts w:ascii="仿宋" w:eastAsia="仿宋" w:hAnsi="仿宋" w:cs="仿宋_GB2312" w:hint="eastAsia"/>
          <w:color w:val="000000" w:themeColor="text1"/>
          <w:sz w:val="24"/>
        </w:rPr>
        <w:t>化学成分分析的基本原理和方法</w:t>
      </w:r>
      <w:r w:rsidRPr="00887ACD">
        <w:rPr>
          <w:rFonts w:ascii="仿宋" w:eastAsia="仿宋" w:hAnsi="仿宋" w:cs="仿宋_GB2312" w:hint="eastAsia"/>
          <w:color w:val="000000" w:themeColor="text1"/>
          <w:sz w:val="24"/>
        </w:rPr>
        <w:t>，</w:t>
      </w:r>
      <w:r w:rsidR="00765A4E" w:rsidRPr="00887ACD">
        <w:rPr>
          <w:rFonts w:ascii="仿宋" w:eastAsia="仿宋" w:hAnsi="仿宋" w:cs="仿宋_GB2312" w:hint="eastAsia"/>
          <w:color w:val="000000" w:themeColor="text1"/>
          <w:sz w:val="24"/>
        </w:rPr>
        <w:t>造纸植物纤维原料水分</w:t>
      </w:r>
      <w:r w:rsidRPr="00887ACD">
        <w:rPr>
          <w:rFonts w:ascii="仿宋" w:eastAsia="仿宋" w:hAnsi="仿宋" w:cs="仿宋_GB2312" w:hint="eastAsia"/>
          <w:color w:val="000000" w:themeColor="text1"/>
          <w:sz w:val="24"/>
        </w:rPr>
        <w:t>、</w:t>
      </w:r>
      <w:r w:rsidR="00765A4E" w:rsidRPr="00887ACD">
        <w:rPr>
          <w:rFonts w:ascii="仿宋" w:eastAsia="仿宋" w:hAnsi="仿宋" w:cs="仿宋_GB2312" w:hint="eastAsia"/>
          <w:color w:val="000000" w:themeColor="text1"/>
          <w:sz w:val="24"/>
        </w:rPr>
        <w:t>灰分</w:t>
      </w:r>
      <w:r w:rsidRPr="00887ACD">
        <w:rPr>
          <w:rFonts w:ascii="仿宋" w:eastAsia="仿宋" w:hAnsi="仿宋" w:cs="仿宋_GB2312" w:hint="eastAsia"/>
          <w:color w:val="000000" w:themeColor="text1"/>
          <w:sz w:val="24"/>
        </w:rPr>
        <w:t>、</w:t>
      </w:r>
      <w:r w:rsidR="00765A4E" w:rsidRPr="00887ACD">
        <w:rPr>
          <w:rFonts w:ascii="仿宋" w:eastAsia="仿宋" w:hAnsi="仿宋" w:cs="仿宋_GB2312" w:hint="eastAsia"/>
          <w:color w:val="000000" w:themeColor="text1"/>
          <w:sz w:val="24"/>
        </w:rPr>
        <w:t>纤维素含量</w:t>
      </w:r>
      <w:r w:rsidRPr="00887ACD">
        <w:rPr>
          <w:rFonts w:ascii="仿宋" w:eastAsia="仿宋" w:hAnsi="仿宋" w:cs="仿宋_GB2312" w:hint="eastAsia"/>
          <w:color w:val="000000" w:themeColor="text1"/>
          <w:sz w:val="24"/>
        </w:rPr>
        <w:t>、</w:t>
      </w:r>
      <w:r w:rsidR="00765A4E" w:rsidRPr="00887ACD">
        <w:rPr>
          <w:rFonts w:ascii="仿宋" w:eastAsia="仿宋" w:hAnsi="仿宋" w:cs="仿宋_GB2312" w:hint="eastAsia"/>
          <w:color w:val="000000" w:themeColor="text1"/>
          <w:sz w:val="24"/>
        </w:rPr>
        <w:t>有机溶剂抽出物</w:t>
      </w:r>
      <w:r w:rsidRPr="00887ACD">
        <w:rPr>
          <w:rFonts w:ascii="仿宋" w:eastAsia="仿宋" w:hAnsi="仿宋" w:cs="仿宋_GB2312" w:hint="eastAsia"/>
          <w:color w:val="000000" w:themeColor="text1"/>
          <w:sz w:val="24"/>
        </w:rPr>
        <w:t>、</w:t>
      </w:r>
      <w:r w:rsidR="00765A4E" w:rsidRPr="00887ACD">
        <w:rPr>
          <w:rFonts w:ascii="仿宋" w:eastAsia="仿宋" w:hAnsi="仿宋" w:cs="仿宋_GB2312" w:hint="eastAsia"/>
          <w:color w:val="000000" w:themeColor="text1"/>
          <w:sz w:val="24"/>
        </w:rPr>
        <w:t>木素（</w:t>
      </w:r>
      <w:proofErr w:type="spellStart"/>
      <w:r w:rsidR="00765A4E" w:rsidRPr="00887ACD">
        <w:rPr>
          <w:rFonts w:ascii="仿宋" w:eastAsia="仿宋" w:hAnsi="仿宋" w:cs="仿宋_GB2312" w:hint="eastAsia"/>
          <w:color w:val="000000" w:themeColor="text1"/>
          <w:sz w:val="24"/>
        </w:rPr>
        <w:t>klason</w:t>
      </w:r>
      <w:proofErr w:type="spellEnd"/>
      <w:r w:rsidR="00765A4E" w:rsidRPr="00887ACD">
        <w:rPr>
          <w:rFonts w:ascii="仿宋" w:eastAsia="仿宋" w:hAnsi="仿宋" w:cs="仿宋_GB2312" w:hint="eastAsia"/>
          <w:color w:val="000000" w:themeColor="text1"/>
          <w:sz w:val="24"/>
        </w:rPr>
        <w:t>木素）</w:t>
      </w:r>
      <w:r w:rsidRPr="00887ACD">
        <w:rPr>
          <w:rFonts w:ascii="仿宋" w:eastAsia="仿宋" w:hAnsi="仿宋" w:cs="仿宋_GB2312" w:hint="eastAsia"/>
          <w:color w:val="000000" w:themeColor="text1"/>
          <w:sz w:val="24"/>
        </w:rPr>
        <w:t>、</w:t>
      </w:r>
      <w:r w:rsidR="00765A4E" w:rsidRPr="00887ACD">
        <w:rPr>
          <w:rFonts w:ascii="仿宋" w:eastAsia="仿宋" w:hAnsi="仿宋" w:cs="仿宋_GB2312" w:hint="eastAsia"/>
          <w:color w:val="000000" w:themeColor="text1"/>
          <w:sz w:val="24"/>
        </w:rPr>
        <w:t>聚戊糖含量的测定</w:t>
      </w:r>
      <w:r w:rsidRPr="00887ACD">
        <w:rPr>
          <w:rFonts w:ascii="仿宋" w:eastAsia="仿宋" w:hAnsi="仿宋" w:cs="仿宋_GB2312" w:hint="eastAsia"/>
          <w:color w:val="000000" w:themeColor="text1"/>
          <w:sz w:val="24"/>
        </w:rPr>
        <w:t>。</w:t>
      </w:r>
    </w:p>
    <w:p w:rsidR="00B233D1" w:rsidRPr="00887ACD" w:rsidRDefault="00992AEF">
      <w:pPr>
        <w:spacing w:line="360" w:lineRule="auto"/>
        <w:ind w:firstLineChars="200" w:firstLine="480"/>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（二）教学难点</w:t>
      </w:r>
    </w:p>
    <w:p w:rsidR="00B233D1" w:rsidRPr="00887ACD" w:rsidRDefault="00765A4E">
      <w:pPr>
        <w:tabs>
          <w:tab w:val="left" w:pos="672"/>
        </w:tabs>
        <w:spacing w:line="400" w:lineRule="exact"/>
        <w:ind w:firstLineChars="200" w:firstLine="480"/>
        <w:rPr>
          <w:rFonts w:ascii="仿宋" w:eastAsia="仿宋" w:hAnsi="仿宋"/>
          <w:color w:val="000000" w:themeColor="text1"/>
          <w:sz w:val="24"/>
        </w:rPr>
      </w:pPr>
      <w:r w:rsidRPr="00887ACD">
        <w:rPr>
          <w:rFonts w:ascii="仿宋" w:eastAsia="仿宋" w:hAnsi="仿宋" w:cs="仿宋_GB2312" w:hint="eastAsia"/>
          <w:color w:val="000000" w:themeColor="text1"/>
          <w:sz w:val="24"/>
        </w:rPr>
        <w:t>造纸植物纤维原料的生物结构及鉴别方法</w:t>
      </w:r>
    </w:p>
    <w:p w:rsidR="00B233D1" w:rsidRPr="00887ACD" w:rsidRDefault="00992AEF">
      <w:pPr>
        <w:spacing w:line="360" w:lineRule="auto"/>
        <w:ind w:firstLineChars="200" w:firstLine="482"/>
        <w:rPr>
          <w:rFonts w:ascii="仿宋" w:eastAsia="仿宋" w:hAnsi="仿宋"/>
          <w:b/>
          <w:color w:val="000000" w:themeColor="text1"/>
          <w:sz w:val="24"/>
        </w:rPr>
      </w:pPr>
      <w:r w:rsidRPr="00887ACD">
        <w:rPr>
          <w:rFonts w:ascii="仿宋" w:eastAsia="仿宋" w:hAnsi="仿宋" w:cs="黑体" w:hint="eastAsia"/>
          <w:b/>
          <w:color w:val="000000" w:themeColor="text1"/>
          <w:sz w:val="24"/>
        </w:rPr>
        <w:t>六、实验内容、基本要求与学时分配</w:t>
      </w:r>
      <w:bookmarkEnd w:id="2"/>
      <w:r w:rsidRPr="00887ACD">
        <w:rPr>
          <w:rFonts w:ascii="仿宋" w:eastAsia="仿宋" w:hAnsi="仿宋" w:cs="黑体" w:hint="eastAsia"/>
          <w:b/>
          <w:color w:val="000000" w:themeColor="text1"/>
          <w:sz w:val="24"/>
        </w:rPr>
        <w:t>（黑体，小四号，加粗）</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1326"/>
        <w:gridCol w:w="2733"/>
        <w:gridCol w:w="608"/>
        <w:gridCol w:w="748"/>
        <w:gridCol w:w="538"/>
        <w:gridCol w:w="567"/>
        <w:gridCol w:w="851"/>
      </w:tblGrid>
      <w:tr w:rsidR="00887ACD" w:rsidRPr="00887ACD" w:rsidTr="00887ACD">
        <w:trPr>
          <w:trHeight w:val="397"/>
          <w:tblHeader/>
          <w:jc w:val="center"/>
        </w:trPr>
        <w:tc>
          <w:tcPr>
            <w:tcW w:w="709" w:type="dxa"/>
            <w:tcMar>
              <w:top w:w="57" w:type="dxa"/>
              <w:bottom w:w="57" w:type="dxa"/>
            </w:tcMar>
            <w:vAlign w:val="center"/>
          </w:tcPr>
          <w:p w:rsidR="00B233D1" w:rsidRPr="00887ACD" w:rsidRDefault="00992AEF" w:rsidP="00887ACD">
            <w:pPr>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序号</w:t>
            </w:r>
          </w:p>
        </w:tc>
        <w:tc>
          <w:tcPr>
            <w:tcW w:w="1326" w:type="dxa"/>
            <w:tcMar>
              <w:top w:w="57" w:type="dxa"/>
              <w:bottom w:w="57" w:type="dxa"/>
            </w:tcMar>
            <w:vAlign w:val="center"/>
          </w:tcPr>
          <w:p w:rsidR="00B233D1" w:rsidRPr="00887ACD" w:rsidRDefault="00992AEF" w:rsidP="00887ACD">
            <w:pPr>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实验项目名称</w:t>
            </w:r>
          </w:p>
        </w:tc>
        <w:tc>
          <w:tcPr>
            <w:tcW w:w="2733" w:type="dxa"/>
            <w:tcMar>
              <w:top w:w="57" w:type="dxa"/>
              <w:bottom w:w="57" w:type="dxa"/>
            </w:tcMar>
            <w:vAlign w:val="center"/>
          </w:tcPr>
          <w:p w:rsidR="00B233D1" w:rsidRPr="00887ACD" w:rsidRDefault="00992AEF">
            <w:pPr>
              <w:ind w:firstLine="482"/>
              <w:jc w:val="center"/>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实验内容与要求</w:t>
            </w:r>
          </w:p>
        </w:tc>
        <w:tc>
          <w:tcPr>
            <w:tcW w:w="608" w:type="dxa"/>
            <w:tcMar>
              <w:top w:w="57" w:type="dxa"/>
              <w:bottom w:w="57" w:type="dxa"/>
            </w:tcMar>
            <w:vAlign w:val="center"/>
          </w:tcPr>
          <w:p w:rsidR="00B233D1" w:rsidRPr="00887ACD" w:rsidRDefault="00992AEF" w:rsidP="00887ACD">
            <w:pPr>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学时</w:t>
            </w:r>
          </w:p>
        </w:tc>
        <w:tc>
          <w:tcPr>
            <w:tcW w:w="748" w:type="dxa"/>
            <w:tcMar>
              <w:top w:w="57" w:type="dxa"/>
              <w:bottom w:w="57" w:type="dxa"/>
            </w:tcMar>
            <w:vAlign w:val="center"/>
          </w:tcPr>
          <w:p w:rsidR="00B233D1" w:rsidRPr="00887ACD" w:rsidRDefault="00992AEF" w:rsidP="00887ACD">
            <w:pPr>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实验类型</w:t>
            </w:r>
          </w:p>
        </w:tc>
        <w:tc>
          <w:tcPr>
            <w:tcW w:w="538" w:type="dxa"/>
            <w:tcMar>
              <w:top w:w="57" w:type="dxa"/>
              <w:bottom w:w="57" w:type="dxa"/>
            </w:tcMar>
            <w:vAlign w:val="center"/>
          </w:tcPr>
          <w:p w:rsidR="00B233D1" w:rsidRPr="00887ACD" w:rsidRDefault="00992AEF" w:rsidP="00887ACD">
            <w:pPr>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实验属性</w:t>
            </w:r>
          </w:p>
        </w:tc>
        <w:tc>
          <w:tcPr>
            <w:tcW w:w="567" w:type="dxa"/>
            <w:tcMar>
              <w:top w:w="57" w:type="dxa"/>
              <w:bottom w:w="57" w:type="dxa"/>
            </w:tcMar>
            <w:vAlign w:val="center"/>
          </w:tcPr>
          <w:p w:rsidR="00B233D1" w:rsidRPr="00887ACD" w:rsidRDefault="00992AEF" w:rsidP="00887ACD">
            <w:pPr>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每组人数</w:t>
            </w:r>
          </w:p>
        </w:tc>
        <w:tc>
          <w:tcPr>
            <w:tcW w:w="851" w:type="dxa"/>
            <w:tcMar>
              <w:top w:w="57" w:type="dxa"/>
              <w:bottom w:w="57" w:type="dxa"/>
            </w:tcMar>
            <w:vAlign w:val="center"/>
          </w:tcPr>
          <w:p w:rsidR="00B233D1" w:rsidRPr="00887ACD" w:rsidRDefault="00992AEF" w:rsidP="00887ACD">
            <w:pPr>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对应课程目标</w:t>
            </w:r>
          </w:p>
        </w:tc>
      </w:tr>
      <w:tr w:rsidR="00887ACD" w:rsidRPr="00887ACD" w:rsidTr="00887ACD">
        <w:trPr>
          <w:trHeight w:val="397"/>
          <w:jc w:val="center"/>
        </w:trPr>
        <w:tc>
          <w:tcPr>
            <w:tcW w:w="709"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1</w:t>
            </w:r>
          </w:p>
        </w:tc>
        <w:tc>
          <w:tcPr>
            <w:tcW w:w="1326" w:type="dxa"/>
            <w:tcMar>
              <w:top w:w="57" w:type="dxa"/>
              <w:bottom w:w="57" w:type="dxa"/>
            </w:tcMar>
            <w:vAlign w:val="center"/>
          </w:tcPr>
          <w:p w:rsidR="00765A4E" w:rsidRPr="00887ACD" w:rsidRDefault="00765A4E" w:rsidP="00765A4E">
            <w:pPr>
              <w:spacing w:line="360" w:lineRule="auto"/>
              <w:ind w:firstLine="480"/>
              <w:jc w:val="left"/>
              <w:rPr>
                <w:rFonts w:ascii="仿宋" w:eastAsia="仿宋" w:hAnsi="仿宋"/>
                <w:color w:val="000000" w:themeColor="text1"/>
                <w:szCs w:val="21"/>
              </w:rPr>
            </w:pPr>
            <w:r w:rsidRPr="00887ACD">
              <w:rPr>
                <w:rFonts w:ascii="仿宋" w:eastAsia="仿宋" w:hAnsi="仿宋"/>
                <w:color w:val="000000" w:themeColor="text1"/>
                <w:szCs w:val="21"/>
              </w:rPr>
              <w:t>造纸植物纤维原料的生物结构与纤维形态观察</w:t>
            </w:r>
          </w:p>
        </w:tc>
        <w:tc>
          <w:tcPr>
            <w:tcW w:w="2733" w:type="dxa"/>
            <w:tcMar>
              <w:top w:w="57" w:type="dxa"/>
              <w:bottom w:w="57" w:type="dxa"/>
            </w:tcMar>
            <w:vAlign w:val="center"/>
          </w:tcPr>
          <w:p w:rsidR="00765A4E" w:rsidRPr="00887ACD" w:rsidRDefault="00765A4E" w:rsidP="00765A4E">
            <w:pPr>
              <w:spacing w:line="360" w:lineRule="auto"/>
              <w:ind w:firstLine="480"/>
              <w:rPr>
                <w:rFonts w:ascii="仿宋" w:eastAsia="仿宋" w:hAnsi="仿宋"/>
                <w:color w:val="000000" w:themeColor="text1"/>
                <w:szCs w:val="21"/>
              </w:rPr>
            </w:pPr>
            <w:r w:rsidRPr="00887ACD">
              <w:rPr>
                <w:rFonts w:ascii="仿宋" w:eastAsia="仿宋" w:hAnsi="仿宋"/>
                <w:color w:val="000000" w:themeColor="text1"/>
                <w:szCs w:val="21"/>
              </w:rPr>
              <w:t>（1）了解造纸植物原料（主要为木材和非木材）的</w:t>
            </w:r>
            <w:r w:rsidRPr="00887ACD">
              <w:rPr>
                <w:rFonts w:ascii="仿宋" w:eastAsia="仿宋" w:hAnsi="仿宋" w:hint="eastAsia"/>
                <w:color w:val="000000" w:themeColor="text1"/>
                <w:szCs w:val="21"/>
              </w:rPr>
              <w:t>基本组成</w:t>
            </w:r>
            <w:r w:rsidRPr="00887ACD">
              <w:rPr>
                <w:rFonts w:ascii="仿宋" w:eastAsia="仿宋" w:hAnsi="仿宋"/>
                <w:color w:val="000000" w:themeColor="text1"/>
                <w:szCs w:val="21"/>
              </w:rPr>
              <w:t>和制备方法；重点掌握针叶材和阔叶材三个切面的分析及作图方法；学会生物显微镜的结构及操作方法。</w:t>
            </w:r>
          </w:p>
          <w:p w:rsidR="00765A4E" w:rsidRPr="00887ACD" w:rsidRDefault="00765A4E" w:rsidP="00765A4E">
            <w:pPr>
              <w:spacing w:line="360" w:lineRule="auto"/>
              <w:ind w:firstLine="480"/>
              <w:rPr>
                <w:rFonts w:ascii="仿宋" w:eastAsia="仿宋" w:hAnsi="仿宋"/>
                <w:color w:val="000000" w:themeColor="text1"/>
                <w:szCs w:val="21"/>
              </w:rPr>
            </w:pPr>
            <w:r w:rsidRPr="00887ACD">
              <w:rPr>
                <w:rFonts w:ascii="仿宋" w:eastAsia="仿宋" w:hAnsi="仿宋"/>
                <w:color w:val="000000" w:themeColor="text1"/>
                <w:szCs w:val="21"/>
              </w:rPr>
              <w:t>（2）掌握原料准备和处</w:t>
            </w:r>
            <w:r w:rsidRPr="00887ACD">
              <w:rPr>
                <w:rFonts w:ascii="仿宋" w:eastAsia="仿宋" w:hAnsi="仿宋"/>
                <w:color w:val="000000" w:themeColor="text1"/>
                <w:szCs w:val="21"/>
              </w:rPr>
              <w:lastRenderedPageBreak/>
              <w:t>理的方法；掌握观察用试片的制备、植物细胞形态的观察、造纸植物纤维原料的显微镜观察和辨别。</w:t>
            </w:r>
          </w:p>
          <w:p w:rsidR="00765A4E" w:rsidRPr="00887ACD" w:rsidRDefault="00765A4E" w:rsidP="00765A4E">
            <w:pPr>
              <w:spacing w:line="360" w:lineRule="auto"/>
              <w:ind w:firstLine="480"/>
              <w:rPr>
                <w:rFonts w:ascii="仿宋" w:eastAsia="仿宋" w:hAnsi="仿宋"/>
                <w:color w:val="000000" w:themeColor="text1"/>
                <w:szCs w:val="21"/>
              </w:rPr>
            </w:pPr>
            <w:r w:rsidRPr="00887ACD">
              <w:rPr>
                <w:rFonts w:ascii="仿宋" w:eastAsia="仿宋" w:hAnsi="仿宋"/>
                <w:color w:val="000000" w:themeColor="text1"/>
                <w:szCs w:val="21"/>
              </w:rPr>
              <w:t>（3）掌握植物纤维的采样，重点掌握植物纤维长、宽度的测定和数据统计方法。</w:t>
            </w:r>
          </w:p>
          <w:p w:rsidR="00765A4E" w:rsidRPr="00887ACD" w:rsidRDefault="00765A4E" w:rsidP="00765A4E">
            <w:pPr>
              <w:spacing w:line="360" w:lineRule="auto"/>
              <w:ind w:firstLine="480"/>
              <w:rPr>
                <w:rFonts w:ascii="仿宋" w:eastAsia="仿宋" w:hAnsi="仿宋"/>
                <w:color w:val="000000" w:themeColor="text1"/>
                <w:szCs w:val="21"/>
              </w:rPr>
            </w:pPr>
            <w:r w:rsidRPr="00887ACD">
              <w:rPr>
                <w:rFonts w:ascii="仿宋" w:eastAsia="仿宋" w:hAnsi="仿宋"/>
                <w:color w:val="000000" w:themeColor="text1"/>
                <w:szCs w:val="21"/>
              </w:rPr>
              <w:t>（4）引导学生对纸浆加工过程中纤维原料可能出现的典型问题进行研究、分析并得到有效结论的科学方法。</w:t>
            </w:r>
          </w:p>
        </w:tc>
        <w:tc>
          <w:tcPr>
            <w:tcW w:w="60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lastRenderedPageBreak/>
              <w:t>8</w:t>
            </w:r>
          </w:p>
        </w:tc>
        <w:tc>
          <w:tcPr>
            <w:tcW w:w="74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___WRD_EMBED_SUB_43" w:hint="eastAsia"/>
                <w:color w:val="000000" w:themeColor="text1"/>
                <w:szCs w:val="21"/>
              </w:rPr>
              <w:t>综合性</w:t>
            </w:r>
          </w:p>
        </w:tc>
        <w:tc>
          <w:tcPr>
            <w:tcW w:w="53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专业基础类</w:t>
            </w:r>
          </w:p>
        </w:tc>
        <w:tc>
          <w:tcPr>
            <w:tcW w:w="567"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t>2</w:t>
            </w:r>
          </w:p>
        </w:tc>
        <w:tc>
          <w:tcPr>
            <w:tcW w:w="851" w:type="dxa"/>
            <w:tcMar>
              <w:top w:w="57" w:type="dxa"/>
              <w:bottom w:w="57" w:type="dxa"/>
            </w:tcMar>
            <w:vAlign w:val="center"/>
          </w:tcPr>
          <w:p w:rsidR="00765A4E" w:rsidRPr="00887ACD" w:rsidRDefault="00765A4E" w:rsidP="00887ACD">
            <w:pP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课程</w:t>
            </w:r>
            <w:r w:rsidRPr="00887ACD">
              <w:rPr>
                <w:rFonts w:ascii="仿宋" w:eastAsia="仿宋" w:hAnsi="仿宋" w:cs="微软雅黑" w:hint="eastAsia"/>
                <w:color w:val="000000" w:themeColor="text1"/>
                <w:szCs w:val="21"/>
              </w:rPr>
              <w:t>目标</w:t>
            </w:r>
            <w:r w:rsidRPr="00887ACD">
              <w:rPr>
                <w:rFonts w:ascii="仿宋" w:eastAsia="仿宋" w:hAnsi="仿宋" w:cs="仿宋_GB2312" w:hint="eastAsia"/>
                <w:color w:val="000000" w:themeColor="text1"/>
                <w:szCs w:val="21"/>
              </w:rPr>
              <w:t>1</w:t>
            </w:r>
          </w:p>
        </w:tc>
      </w:tr>
      <w:tr w:rsidR="00887ACD" w:rsidRPr="00887ACD" w:rsidTr="00887ACD">
        <w:trPr>
          <w:trHeight w:val="397"/>
          <w:jc w:val="center"/>
        </w:trPr>
        <w:tc>
          <w:tcPr>
            <w:tcW w:w="709"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2</w:t>
            </w:r>
          </w:p>
        </w:tc>
        <w:tc>
          <w:tcPr>
            <w:tcW w:w="1326" w:type="dxa"/>
            <w:tcMar>
              <w:top w:w="57" w:type="dxa"/>
              <w:bottom w:w="57" w:type="dxa"/>
            </w:tcMar>
            <w:vAlign w:val="center"/>
          </w:tcPr>
          <w:p w:rsidR="00765A4E" w:rsidRPr="00887ACD" w:rsidRDefault="00765A4E" w:rsidP="00765A4E">
            <w:pPr>
              <w:spacing w:line="360" w:lineRule="auto"/>
              <w:ind w:firstLine="480"/>
              <w:jc w:val="left"/>
              <w:rPr>
                <w:rFonts w:ascii="仿宋" w:eastAsia="仿宋" w:hAnsi="仿宋"/>
                <w:color w:val="000000" w:themeColor="text1"/>
                <w:szCs w:val="21"/>
              </w:rPr>
            </w:pPr>
            <w:r w:rsidRPr="00887ACD">
              <w:rPr>
                <w:rFonts w:ascii="仿宋" w:eastAsia="仿宋" w:hAnsi="仿宋"/>
                <w:color w:val="000000" w:themeColor="text1"/>
                <w:szCs w:val="21"/>
              </w:rPr>
              <w:t>造纸分析用试样的采取及处理方法</w:t>
            </w:r>
          </w:p>
        </w:tc>
        <w:tc>
          <w:tcPr>
            <w:tcW w:w="2733" w:type="dxa"/>
            <w:tcMar>
              <w:top w:w="57" w:type="dxa"/>
              <w:bottom w:w="57" w:type="dxa"/>
            </w:tcMar>
            <w:vAlign w:val="center"/>
          </w:tcPr>
          <w:p w:rsidR="00765A4E" w:rsidRPr="00887ACD" w:rsidRDefault="00765A4E" w:rsidP="00765A4E">
            <w:pPr>
              <w:spacing w:line="360" w:lineRule="auto"/>
              <w:ind w:firstLine="480"/>
              <w:rPr>
                <w:rFonts w:ascii="仿宋" w:eastAsia="仿宋" w:hAnsi="仿宋"/>
                <w:color w:val="000000" w:themeColor="text1"/>
                <w:szCs w:val="21"/>
              </w:rPr>
            </w:pPr>
            <w:r w:rsidRPr="00887ACD">
              <w:rPr>
                <w:rFonts w:ascii="仿宋" w:eastAsia="仿宋" w:hAnsi="仿宋"/>
                <w:color w:val="000000" w:themeColor="text1"/>
                <w:szCs w:val="21"/>
              </w:rPr>
              <w:t>（1）一般造纸植物原料的取样及处理方法</w:t>
            </w:r>
          </w:p>
          <w:p w:rsidR="00765A4E" w:rsidRPr="00887ACD" w:rsidRDefault="00765A4E" w:rsidP="00765A4E">
            <w:pPr>
              <w:spacing w:line="360" w:lineRule="auto"/>
              <w:ind w:firstLine="480"/>
              <w:rPr>
                <w:rFonts w:ascii="仿宋" w:eastAsia="仿宋" w:hAnsi="仿宋"/>
                <w:color w:val="000000" w:themeColor="text1"/>
                <w:szCs w:val="21"/>
              </w:rPr>
            </w:pPr>
            <w:r w:rsidRPr="00887ACD">
              <w:rPr>
                <w:rFonts w:ascii="仿宋" w:eastAsia="仿宋" w:hAnsi="仿宋"/>
                <w:color w:val="000000" w:themeColor="text1"/>
                <w:szCs w:val="21"/>
              </w:rPr>
              <w:t>（2）木材原料试样的采取</w:t>
            </w:r>
          </w:p>
          <w:p w:rsidR="00765A4E" w:rsidRPr="00887ACD" w:rsidRDefault="00765A4E" w:rsidP="00765A4E">
            <w:pPr>
              <w:spacing w:line="360" w:lineRule="auto"/>
              <w:ind w:firstLine="480"/>
              <w:rPr>
                <w:rFonts w:ascii="仿宋" w:eastAsia="仿宋" w:hAnsi="仿宋"/>
                <w:color w:val="000000" w:themeColor="text1"/>
                <w:szCs w:val="21"/>
              </w:rPr>
            </w:pPr>
            <w:r w:rsidRPr="00887ACD">
              <w:rPr>
                <w:rFonts w:ascii="仿宋" w:eastAsia="仿宋" w:hAnsi="仿宋"/>
                <w:color w:val="000000" w:themeColor="text1"/>
                <w:szCs w:val="21"/>
              </w:rPr>
              <w:t>（3）非木材原料试样的采取</w:t>
            </w:r>
          </w:p>
          <w:p w:rsidR="00765A4E" w:rsidRPr="00887ACD" w:rsidRDefault="00765A4E" w:rsidP="00765A4E">
            <w:pPr>
              <w:spacing w:line="360" w:lineRule="auto"/>
              <w:ind w:firstLine="480"/>
              <w:rPr>
                <w:rFonts w:ascii="仿宋" w:eastAsia="仿宋" w:hAnsi="仿宋"/>
                <w:color w:val="000000" w:themeColor="text1"/>
                <w:szCs w:val="21"/>
              </w:rPr>
            </w:pPr>
            <w:r w:rsidRPr="00887ACD">
              <w:rPr>
                <w:rFonts w:ascii="仿宋" w:eastAsia="仿宋" w:hAnsi="仿宋"/>
                <w:color w:val="000000" w:themeColor="text1"/>
                <w:szCs w:val="21"/>
              </w:rPr>
              <w:t>（4）采样过程涉及的实验设备、药品以及如何在今后规范安全开展实验研究。</w:t>
            </w:r>
          </w:p>
        </w:tc>
        <w:tc>
          <w:tcPr>
            <w:tcW w:w="60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t>4</w:t>
            </w:r>
          </w:p>
        </w:tc>
        <w:tc>
          <w:tcPr>
            <w:tcW w:w="74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___WRD_EMBED_SUB_43" w:hint="eastAsia"/>
                <w:color w:val="000000" w:themeColor="text1"/>
                <w:szCs w:val="21"/>
              </w:rPr>
              <w:t>演示性</w:t>
            </w:r>
          </w:p>
        </w:tc>
        <w:tc>
          <w:tcPr>
            <w:tcW w:w="53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专业基础类</w:t>
            </w:r>
          </w:p>
        </w:tc>
        <w:tc>
          <w:tcPr>
            <w:tcW w:w="567"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t>2</w:t>
            </w:r>
          </w:p>
        </w:tc>
        <w:tc>
          <w:tcPr>
            <w:tcW w:w="851"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课程</w:t>
            </w:r>
            <w:r w:rsidRPr="00887ACD">
              <w:rPr>
                <w:rFonts w:ascii="仿宋" w:eastAsia="仿宋" w:hAnsi="仿宋" w:cs="微软雅黑" w:hint="eastAsia"/>
                <w:color w:val="000000" w:themeColor="text1"/>
                <w:szCs w:val="21"/>
              </w:rPr>
              <w:t>目标</w:t>
            </w:r>
            <w:r w:rsidRPr="00887ACD">
              <w:rPr>
                <w:rFonts w:ascii="仿宋" w:eastAsia="仿宋" w:hAnsi="仿宋" w:cs="仿宋_GB2312"/>
                <w:color w:val="000000" w:themeColor="text1"/>
                <w:szCs w:val="21"/>
              </w:rPr>
              <w:t>1</w:t>
            </w:r>
          </w:p>
        </w:tc>
      </w:tr>
      <w:tr w:rsidR="00887ACD" w:rsidRPr="00887ACD" w:rsidTr="00887ACD">
        <w:trPr>
          <w:trHeight w:val="397"/>
          <w:jc w:val="center"/>
        </w:trPr>
        <w:tc>
          <w:tcPr>
            <w:tcW w:w="709"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3</w:t>
            </w:r>
          </w:p>
        </w:tc>
        <w:tc>
          <w:tcPr>
            <w:tcW w:w="1326" w:type="dxa"/>
            <w:tcMar>
              <w:top w:w="57" w:type="dxa"/>
              <w:bottom w:w="57" w:type="dxa"/>
            </w:tcMar>
            <w:vAlign w:val="center"/>
          </w:tcPr>
          <w:p w:rsidR="00765A4E" w:rsidRPr="00887ACD" w:rsidRDefault="00765A4E" w:rsidP="00765A4E">
            <w:pPr>
              <w:spacing w:line="360" w:lineRule="auto"/>
              <w:ind w:firstLine="480"/>
              <w:jc w:val="left"/>
              <w:rPr>
                <w:rFonts w:ascii="仿宋" w:eastAsia="仿宋" w:hAnsi="仿宋"/>
                <w:color w:val="000000" w:themeColor="text1"/>
                <w:szCs w:val="21"/>
              </w:rPr>
            </w:pPr>
            <w:r w:rsidRPr="00887ACD">
              <w:rPr>
                <w:rFonts w:ascii="仿宋" w:eastAsia="仿宋" w:hAnsi="仿宋"/>
                <w:color w:val="000000" w:themeColor="text1"/>
                <w:szCs w:val="21"/>
              </w:rPr>
              <w:t>造纸分析用仪器的恒重操作</w:t>
            </w:r>
          </w:p>
        </w:tc>
        <w:tc>
          <w:tcPr>
            <w:tcW w:w="2733" w:type="dxa"/>
            <w:tcMar>
              <w:top w:w="57" w:type="dxa"/>
              <w:bottom w:w="57" w:type="dxa"/>
            </w:tcMar>
            <w:vAlign w:val="center"/>
          </w:tcPr>
          <w:p w:rsidR="00765A4E" w:rsidRPr="00887ACD" w:rsidRDefault="00765A4E" w:rsidP="00765A4E">
            <w:pPr>
              <w:spacing w:line="360" w:lineRule="auto"/>
              <w:ind w:firstLine="480"/>
              <w:rPr>
                <w:rFonts w:ascii="仿宋" w:eastAsia="仿宋" w:hAnsi="仿宋"/>
                <w:color w:val="000000" w:themeColor="text1"/>
                <w:szCs w:val="21"/>
              </w:rPr>
            </w:pPr>
            <w:r w:rsidRPr="00887ACD">
              <w:rPr>
                <w:rFonts w:ascii="仿宋" w:eastAsia="仿宋" w:hAnsi="仿宋"/>
                <w:color w:val="000000" w:themeColor="text1"/>
                <w:szCs w:val="21"/>
              </w:rPr>
              <w:t>（1）仪器的烘干、灼烧操作</w:t>
            </w:r>
          </w:p>
          <w:p w:rsidR="00765A4E" w:rsidRPr="00887ACD" w:rsidRDefault="00765A4E" w:rsidP="00765A4E">
            <w:pPr>
              <w:spacing w:line="360" w:lineRule="auto"/>
              <w:ind w:firstLine="480"/>
              <w:rPr>
                <w:rFonts w:ascii="仿宋" w:eastAsia="仿宋" w:hAnsi="仿宋"/>
                <w:color w:val="000000" w:themeColor="text1"/>
                <w:szCs w:val="21"/>
              </w:rPr>
            </w:pPr>
            <w:r w:rsidRPr="00887ACD">
              <w:rPr>
                <w:rFonts w:ascii="仿宋" w:eastAsia="仿宋" w:hAnsi="仿宋"/>
                <w:color w:val="000000" w:themeColor="text1"/>
                <w:szCs w:val="21"/>
              </w:rPr>
              <w:t>（2）仪器的恒重</w:t>
            </w:r>
          </w:p>
          <w:p w:rsidR="00765A4E" w:rsidRPr="00887ACD" w:rsidRDefault="00765A4E" w:rsidP="00765A4E">
            <w:pPr>
              <w:spacing w:line="360" w:lineRule="auto"/>
              <w:ind w:firstLine="480"/>
              <w:rPr>
                <w:rFonts w:ascii="仿宋" w:eastAsia="仿宋" w:hAnsi="仿宋"/>
                <w:color w:val="000000" w:themeColor="text1"/>
                <w:szCs w:val="21"/>
              </w:rPr>
            </w:pPr>
            <w:r w:rsidRPr="00887ACD">
              <w:rPr>
                <w:rFonts w:ascii="仿宋" w:eastAsia="仿宋" w:hAnsi="仿宋"/>
                <w:color w:val="000000" w:themeColor="text1"/>
                <w:szCs w:val="21"/>
              </w:rPr>
              <w:t>（3）实验设备的检修与使用方法</w:t>
            </w:r>
          </w:p>
        </w:tc>
        <w:tc>
          <w:tcPr>
            <w:tcW w:w="60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t>4</w:t>
            </w:r>
          </w:p>
        </w:tc>
        <w:tc>
          <w:tcPr>
            <w:tcW w:w="74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___WRD_EMBED_SUB_43" w:hint="eastAsia"/>
                <w:color w:val="000000" w:themeColor="text1"/>
                <w:szCs w:val="21"/>
              </w:rPr>
              <w:t>演示性</w:t>
            </w:r>
          </w:p>
        </w:tc>
        <w:tc>
          <w:tcPr>
            <w:tcW w:w="53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专业基础类</w:t>
            </w:r>
          </w:p>
        </w:tc>
        <w:tc>
          <w:tcPr>
            <w:tcW w:w="567"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t>2</w:t>
            </w:r>
          </w:p>
        </w:tc>
        <w:tc>
          <w:tcPr>
            <w:tcW w:w="851"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课程</w:t>
            </w:r>
            <w:r w:rsidRPr="00887ACD">
              <w:rPr>
                <w:rFonts w:ascii="仿宋" w:eastAsia="仿宋" w:hAnsi="仿宋" w:cs="微软雅黑" w:hint="eastAsia"/>
                <w:color w:val="000000" w:themeColor="text1"/>
                <w:szCs w:val="21"/>
              </w:rPr>
              <w:t>目标</w:t>
            </w:r>
            <w:r w:rsidRPr="00887ACD">
              <w:rPr>
                <w:rFonts w:ascii="仿宋" w:eastAsia="仿宋" w:hAnsi="仿宋" w:cs="仿宋_GB2312"/>
                <w:color w:val="000000" w:themeColor="text1"/>
                <w:szCs w:val="21"/>
              </w:rPr>
              <w:t>1</w:t>
            </w:r>
          </w:p>
        </w:tc>
      </w:tr>
      <w:tr w:rsidR="00887ACD" w:rsidRPr="00887ACD" w:rsidTr="00887ACD">
        <w:trPr>
          <w:trHeight w:val="397"/>
          <w:jc w:val="center"/>
        </w:trPr>
        <w:tc>
          <w:tcPr>
            <w:tcW w:w="709"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lastRenderedPageBreak/>
              <w:t>4</w:t>
            </w:r>
          </w:p>
        </w:tc>
        <w:tc>
          <w:tcPr>
            <w:tcW w:w="1326" w:type="dxa"/>
            <w:tcMar>
              <w:top w:w="57" w:type="dxa"/>
              <w:bottom w:w="57" w:type="dxa"/>
            </w:tcMar>
            <w:vAlign w:val="center"/>
          </w:tcPr>
          <w:p w:rsidR="00765A4E" w:rsidRPr="00887ACD" w:rsidRDefault="00765A4E" w:rsidP="00765A4E">
            <w:pPr>
              <w:spacing w:line="360" w:lineRule="auto"/>
              <w:ind w:firstLine="480"/>
              <w:jc w:val="left"/>
              <w:rPr>
                <w:rFonts w:ascii="仿宋" w:eastAsia="仿宋" w:hAnsi="仿宋"/>
                <w:color w:val="000000" w:themeColor="text1"/>
                <w:szCs w:val="21"/>
              </w:rPr>
            </w:pPr>
            <w:r w:rsidRPr="00887ACD">
              <w:rPr>
                <w:rFonts w:ascii="仿宋" w:eastAsia="仿宋" w:hAnsi="仿宋"/>
                <w:color w:val="000000" w:themeColor="text1"/>
                <w:szCs w:val="21"/>
              </w:rPr>
              <w:t>造纸植物纤维原料水分的测定</w:t>
            </w:r>
          </w:p>
        </w:tc>
        <w:tc>
          <w:tcPr>
            <w:tcW w:w="2733" w:type="dxa"/>
            <w:tcMar>
              <w:top w:w="57" w:type="dxa"/>
              <w:bottom w:w="57" w:type="dxa"/>
            </w:tcMar>
            <w:vAlign w:val="center"/>
          </w:tcPr>
          <w:p w:rsidR="00765A4E" w:rsidRPr="00887ACD" w:rsidRDefault="00765A4E" w:rsidP="00765A4E">
            <w:pPr>
              <w:spacing w:line="360" w:lineRule="auto"/>
              <w:ind w:firstLine="480"/>
              <w:rPr>
                <w:rFonts w:ascii="仿宋" w:eastAsia="仿宋" w:hAnsi="仿宋"/>
                <w:color w:val="000000" w:themeColor="text1"/>
                <w:szCs w:val="21"/>
              </w:rPr>
            </w:pPr>
            <w:r w:rsidRPr="00887ACD">
              <w:rPr>
                <w:rFonts w:ascii="仿宋" w:eastAsia="仿宋" w:hAnsi="仿宋"/>
                <w:color w:val="000000" w:themeColor="text1"/>
                <w:szCs w:val="21"/>
              </w:rPr>
              <w:t>（1）试样的采取</w:t>
            </w:r>
          </w:p>
          <w:p w:rsidR="00765A4E" w:rsidRPr="00887ACD" w:rsidRDefault="00765A4E" w:rsidP="00765A4E">
            <w:pPr>
              <w:spacing w:line="360" w:lineRule="auto"/>
              <w:ind w:firstLine="480"/>
              <w:rPr>
                <w:rFonts w:ascii="仿宋" w:eastAsia="仿宋" w:hAnsi="仿宋"/>
                <w:color w:val="000000" w:themeColor="text1"/>
                <w:szCs w:val="21"/>
              </w:rPr>
            </w:pPr>
            <w:r w:rsidRPr="00887ACD">
              <w:rPr>
                <w:rFonts w:ascii="仿宋" w:eastAsia="仿宋" w:hAnsi="仿宋"/>
                <w:color w:val="000000" w:themeColor="text1"/>
                <w:szCs w:val="21"/>
              </w:rPr>
              <w:t>（2）试样的烘干操作</w:t>
            </w:r>
          </w:p>
          <w:p w:rsidR="00765A4E" w:rsidRPr="00887ACD" w:rsidRDefault="00765A4E" w:rsidP="00765A4E">
            <w:pPr>
              <w:spacing w:line="360" w:lineRule="auto"/>
              <w:ind w:firstLine="480"/>
              <w:rPr>
                <w:rFonts w:ascii="仿宋" w:eastAsia="仿宋" w:hAnsi="仿宋"/>
                <w:color w:val="000000" w:themeColor="text1"/>
                <w:kern w:val="0"/>
                <w:szCs w:val="21"/>
              </w:rPr>
            </w:pPr>
            <w:r w:rsidRPr="00887ACD">
              <w:rPr>
                <w:rFonts w:ascii="仿宋" w:eastAsia="仿宋" w:hAnsi="仿宋"/>
                <w:color w:val="000000" w:themeColor="text1"/>
                <w:szCs w:val="21"/>
              </w:rPr>
              <w:t>（3）数据处理及实验操作相关的注意事项，要求学生在实验室安全、药品使用安全以及设备操作安全方面进行学习。</w:t>
            </w:r>
          </w:p>
        </w:tc>
        <w:tc>
          <w:tcPr>
            <w:tcW w:w="60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t>6</w:t>
            </w:r>
          </w:p>
        </w:tc>
        <w:tc>
          <w:tcPr>
            <w:tcW w:w="74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综合性</w:t>
            </w:r>
          </w:p>
        </w:tc>
        <w:tc>
          <w:tcPr>
            <w:tcW w:w="53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专业基础类</w:t>
            </w:r>
          </w:p>
        </w:tc>
        <w:tc>
          <w:tcPr>
            <w:tcW w:w="567"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t>2</w:t>
            </w:r>
          </w:p>
        </w:tc>
        <w:tc>
          <w:tcPr>
            <w:tcW w:w="851"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课程</w:t>
            </w:r>
            <w:r w:rsidRPr="00887ACD">
              <w:rPr>
                <w:rFonts w:ascii="仿宋" w:eastAsia="仿宋" w:hAnsi="仿宋" w:cs="微软雅黑" w:hint="eastAsia"/>
                <w:color w:val="000000" w:themeColor="text1"/>
                <w:szCs w:val="21"/>
              </w:rPr>
              <w:t>目标</w:t>
            </w:r>
            <w:r w:rsidRPr="00887ACD">
              <w:rPr>
                <w:rFonts w:ascii="仿宋" w:eastAsia="仿宋" w:hAnsi="仿宋" w:cs="仿宋_GB2312" w:hint="eastAsia"/>
                <w:color w:val="000000" w:themeColor="text1"/>
                <w:szCs w:val="21"/>
              </w:rPr>
              <w:t>1</w:t>
            </w:r>
          </w:p>
        </w:tc>
      </w:tr>
      <w:tr w:rsidR="00887ACD" w:rsidRPr="00887ACD" w:rsidTr="00887ACD">
        <w:trPr>
          <w:trHeight w:val="600"/>
          <w:jc w:val="center"/>
        </w:trPr>
        <w:tc>
          <w:tcPr>
            <w:tcW w:w="709" w:type="dxa"/>
            <w:tcMar>
              <w:top w:w="57" w:type="dxa"/>
              <w:bottom w:w="57" w:type="dxa"/>
            </w:tcMar>
            <w:vAlign w:val="center"/>
          </w:tcPr>
          <w:p w:rsidR="00765A4E" w:rsidRPr="00887ACD" w:rsidRDefault="00765A4E" w:rsidP="00765A4E">
            <w:pPr>
              <w:ind w:firstLine="480"/>
              <w:jc w:val="center"/>
              <w:rPr>
                <w:rFonts w:ascii="仿宋" w:eastAsia="仿宋" w:hAnsi="仿宋" w:cs="Calibri"/>
                <w:color w:val="000000" w:themeColor="text1"/>
                <w:szCs w:val="21"/>
              </w:rPr>
            </w:pPr>
            <w:r w:rsidRPr="00887ACD">
              <w:rPr>
                <w:rFonts w:ascii="仿宋" w:eastAsia="仿宋" w:hAnsi="仿宋" w:cs="Calibri" w:hint="eastAsia"/>
                <w:color w:val="000000" w:themeColor="text1"/>
                <w:szCs w:val="21"/>
              </w:rPr>
              <w:t>5</w:t>
            </w:r>
          </w:p>
        </w:tc>
        <w:tc>
          <w:tcPr>
            <w:tcW w:w="1326" w:type="dxa"/>
            <w:tcMar>
              <w:top w:w="57" w:type="dxa"/>
              <w:bottom w:w="57" w:type="dxa"/>
            </w:tcMar>
            <w:vAlign w:val="center"/>
          </w:tcPr>
          <w:p w:rsidR="00765A4E" w:rsidRPr="00887ACD" w:rsidRDefault="00765A4E" w:rsidP="00765A4E">
            <w:pPr>
              <w:spacing w:line="360" w:lineRule="auto"/>
              <w:ind w:firstLine="480"/>
              <w:jc w:val="left"/>
              <w:rPr>
                <w:rFonts w:ascii="仿宋" w:eastAsia="仿宋" w:hAnsi="仿宋"/>
                <w:color w:val="000000" w:themeColor="text1"/>
                <w:szCs w:val="21"/>
              </w:rPr>
            </w:pPr>
            <w:r w:rsidRPr="00887ACD">
              <w:rPr>
                <w:rFonts w:ascii="仿宋" w:eastAsia="仿宋" w:hAnsi="仿宋"/>
                <w:color w:val="000000" w:themeColor="text1"/>
                <w:szCs w:val="21"/>
              </w:rPr>
              <w:t>造纸植物纤维原料灰分含量的测定</w:t>
            </w:r>
          </w:p>
        </w:tc>
        <w:tc>
          <w:tcPr>
            <w:tcW w:w="2733" w:type="dxa"/>
            <w:tcMar>
              <w:top w:w="57" w:type="dxa"/>
              <w:bottom w:w="57" w:type="dxa"/>
            </w:tcMar>
            <w:vAlign w:val="center"/>
          </w:tcPr>
          <w:p w:rsidR="00765A4E" w:rsidRPr="00887ACD" w:rsidRDefault="00765A4E" w:rsidP="00765A4E">
            <w:pPr>
              <w:spacing w:line="360" w:lineRule="auto"/>
              <w:ind w:firstLine="480"/>
              <w:rPr>
                <w:rFonts w:ascii="仿宋" w:eastAsia="仿宋" w:hAnsi="仿宋"/>
                <w:color w:val="000000" w:themeColor="text1"/>
                <w:kern w:val="0"/>
                <w:szCs w:val="21"/>
              </w:rPr>
            </w:pPr>
            <w:r w:rsidRPr="00887ACD">
              <w:rPr>
                <w:rFonts w:ascii="仿宋" w:eastAsia="仿宋" w:hAnsi="仿宋"/>
                <w:color w:val="000000" w:themeColor="text1"/>
                <w:kern w:val="0"/>
                <w:szCs w:val="21"/>
              </w:rPr>
              <w:t>（1）试样的采取</w:t>
            </w:r>
          </w:p>
          <w:p w:rsidR="00765A4E" w:rsidRPr="00887ACD" w:rsidRDefault="00765A4E" w:rsidP="00765A4E">
            <w:pPr>
              <w:spacing w:line="360" w:lineRule="auto"/>
              <w:ind w:firstLine="480"/>
              <w:rPr>
                <w:rFonts w:ascii="仿宋" w:eastAsia="仿宋" w:hAnsi="仿宋"/>
                <w:color w:val="000000" w:themeColor="text1"/>
                <w:kern w:val="0"/>
                <w:szCs w:val="21"/>
              </w:rPr>
            </w:pPr>
            <w:r w:rsidRPr="00887ACD">
              <w:rPr>
                <w:rFonts w:ascii="仿宋" w:eastAsia="仿宋" w:hAnsi="仿宋"/>
                <w:color w:val="000000" w:themeColor="text1"/>
                <w:kern w:val="0"/>
                <w:szCs w:val="21"/>
              </w:rPr>
              <w:t>（2）试样的炭化及灼烧操作，马弗炉的日常使用方法</w:t>
            </w:r>
          </w:p>
          <w:p w:rsidR="00765A4E" w:rsidRPr="00887ACD" w:rsidRDefault="00765A4E" w:rsidP="00765A4E">
            <w:pPr>
              <w:spacing w:line="360" w:lineRule="auto"/>
              <w:ind w:firstLine="480"/>
              <w:rPr>
                <w:rFonts w:ascii="仿宋" w:eastAsia="仿宋" w:hAnsi="仿宋"/>
                <w:color w:val="000000" w:themeColor="text1"/>
                <w:szCs w:val="21"/>
              </w:rPr>
            </w:pPr>
            <w:r w:rsidRPr="00887ACD">
              <w:rPr>
                <w:rFonts w:ascii="仿宋" w:eastAsia="仿宋" w:hAnsi="仿宋"/>
                <w:color w:val="000000" w:themeColor="text1"/>
                <w:kern w:val="0"/>
                <w:szCs w:val="21"/>
              </w:rPr>
              <w:t>（3）数据处理及实验操作相关的注意事项，要求学生在实验室安全、药品使用安全以及设备操作安全方面进行学习。</w:t>
            </w:r>
          </w:p>
        </w:tc>
        <w:tc>
          <w:tcPr>
            <w:tcW w:w="60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微软雅黑" w:hint="eastAsia"/>
                <w:color w:val="000000" w:themeColor="text1"/>
                <w:szCs w:val="21"/>
              </w:rPr>
              <w:t>6</w:t>
            </w:r>
          </w:p>
        </w:tc>
        <w:tc>
          <w:tcPr>
            <w:tcW w:w="74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综合性</w:t>
            </w:r>
          </w:p>
        </w:tc>
        <w:tc>
          <w:tcPr>
            <w:tcW w:w="53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专业基础类</w:t>
            </w:r>
          </w:p>
        </w:tc>
        <w:tc>
          <w:tcPr>
            <w:tcW w:w="567"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t>2</w:t>
            </w:r>
          </w:p>
        </w:tc>
        <w:tc>
          <w:tcPr>
            <w:tcW w:w="851"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课程</w:t>
            </w:r>
            <w:r w:rsidRPr="00887ACD">
              <w:rPr>
                <w:rFonts w:ascii="仿宋" w:eastAsia="仿宋" w:hAnsi="仿宋" w:cs="微软雅黑" w:hint="eastAsia"/>
                <w:color w:val="000000" w:themeColor="text1"/>
                <w:szCs w:val="21"/>
              </w:rPr>
              <w:t>目标</w:t>
            </w:r>
            <w:r w:rsidRPr="00887ACD">
              <w:rPr>
                <w:rFonts w:ascii="仿宋" w:eastAsia="仿宋" w:hAnsi="仿宋" w:cs="仿宋_GB2312" w:hint="eastAsia"/>
                <w:color w:val="000000" w:themeColor="text1"/>
                <w:szCs w:val="21"/>
              </w:rPr>
              <w:t>1</w:t>
            </w:r>
          </w:p>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课程</w:t>
            </w:r>
            <w:r w:rsidRPr="00887ACD">
              <w:rPr>
                <w:rFonts w:ascii="仿宋" w:eastAsia="仿宋" w:hAnsi="仿宋" w:cs="微软雅黑" w:hint="eastAsia"/>
                <w:color w:val="000000" w:themeColor="text1"/>
                <w:szCs w:val="21"/>
              </w:rPr>
              <w:t>目标</w:t>
            </w:r>
            <w:r w:rsidRPr="00887ACD">
              <w:rPr>
                <w:rFonts w:ascii="仿宋" w:eastAsia="仿宋" w:hAnsi="仿宋" w:cs="仿宋_GB2312"/>
                <w:color w:val="000000" w:themeColor="text1"/>
                <w:szCs w:val="21"/>
              </w:rPr>
              <w:t>2</w:t>
            </w:r>
          </w:p>
        </w:tc>
      </w:tr>
      <w:tr w:rsidR="00887ACD" w:rsidRPr="00887ACD" w:rsidTr="00887ACD">
        <w:trPr>
          <w:trHeight w:val="397"/>
          <w:jc w:val="center"/>
        </w:trPr>
        <w:tc>
          <w:tcPr>
            <w:tcW w:w="709"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t>6</w:t>
            </w:r>
          </w:p>
        </w:tc>
        <w:tc>
          <w:tcPr>
            <w:tcW w:w="1326" w:type="dxa"/>
            <w:tcMar>
              <w:top w:w="57" w:type="dxa"/>
              <w:bottom w:w="57" w:type="dxa"/>
            </w:tcMar>
            <w:vAlign w:val="center"/>
          </w:tcPr>
          <w:p w:rsidR="00765A4E" w:rsidRPr="00887ACD" w:rsidRDefault="00765A4E" w:rsidP="00765A4E">
            <w:pPr>
              <w:spacing w:line="360" w:lineRule="auto"/>
              <w:ind w:firstLine="480"/>
              <w:jc w:val="left"/>
              <w:rPr>
                <w:rFonts w:ascii="仿宋" w:eastAsia="仿宋" w:hAnsi="仿宋"/>
                <w:color w:val="000000" w:themeColor="text1"/>
                <w:kern w:val="0"/>
                <w:szCs w:val="21"/>
              </w:rPr>
            </w:pPr>
            <w:r w:rsidRPr="00887ACD">
              <w:rPr>
                <w:rFonts w:ascii="仿宋" w:eastAsia="仿宋" w:hAnsi="仿宋"/>
                <w:color w:val="000000" w:themeColor="text1"/>
                <w:kern w:val="0"/>
                <w:szCs w:val="21"/>
              </w:rPr>
              <w:t>造纸植物纤维原料纤维素含量的测定</w:t>
            </w:r>
          </w:p>
        </w:tc>
        <w:tc>
          <w:tcPr>
            <w:tcW w:w="2733" w:type="dxa"/>
            <w:tcMar>
              <w:top w:w="57" w:type="dxa"/>
              <w:bottom w:w="57" w:type="dxa"/>
            </w:tcMar>
            <w:vAlign w:val="center"/>
          </w:tcPr>
          <w:p w:rsidR="00765A4E" w:rsidRPr="00887ACD" w:rsidRDefault="00765A4E" w:rsidP="00765A4E">
            <w:pPr>
              <w:spacing w:line="360" w:lineRule="auto"/>
              <w:ind w:firstLine="480"/>
              <w:jc w:val="left"/>
              <w:rPr>
                <w:rFonts w:ascii="仿宋" w:eastAsia="仿宋" w:hAnsi="仿宋"/>
                <w:color w:val="000000" w:themeColor="text1"/>
                <w:kern w:val="0"/>
                <w:szCs w:val="21"/>
              </w:rPr>
            </w:pPr>
            <w:r w:rsidRPr="00887ACD">
              <w:rPr>
                <w:rFonts w:ascii="仿宋" w:eastAsia="仿宋" w:hAnsi="仿宋"/>
                <w:color w:val="000000" w:themeColor="text1"/>
                <w:kern w:val="0"/>
                <w:szCs w:val="21"/>
              </w:rPr>
              <w:t>（1）试样的采取</w:t>
            </w:r>
          </w:p>
          <w:p w:rsidR="00765A4E" w:rsidRPr="00887ACD" w:rsidRDefault="00765A4E" w:rsidP="00765A4E">
            <w:pPr>
              <w:spacing w:line="360" w:lineRule="auto"/>
              <w:ind w:firstLine="480"/>
              <w:jc w:val="left"/>
              <w:rPr>
                <w:rFonts w:ascii="仿宋" w:eastAsia="仿宋" w:hAnsi="仿宋"/>
                <w:color w:val="000000" w:themeColor="text1"/>
                <w:kern w:val="0"/>
                <w:szCs w:val="21"/>
              </w:rPr>
            </w:pPr>
            <w:r w:rsidRPr="00887ACD">
              <w:rPr>
                <w:rFonts w:ascii="仿宋" w:eastAsia="仿宋" w:hAnsi="仿宋"/>
                <w:color w:val="000000" w:themeColor="text1"/>
                <w:kern w:val="0"/>
                <w:szCs w:val="21"/>
              </w:rPr>
              <w:t>（2）试样的炭化及灼烧操作</w:t>
            </w:r>
          </w:p>
          <w:p w:rsidR="00765A4E" w:rsidRPr="00887ACD" w:rsidRDefault="00765A4E" w:rsidP="00765A4E">
            <w:pPr>
              <w:spacing w:line="360" w:lineRule="auto"/>
              <w:ind w:firstLine="480"/>
              <w:jc w:val="left"/>
              <w:rPr>
                <w:rFonts w:ascii="仿宋" w:eastAsia="仿宋" w:hAnsi="仿宋"/>
                <w:color w:val="000000" w:themeColor="text1"/>
                <w:kern w:val="0"/>
                <w:szCs w:val="21"/>
              </w:rPr>
            </w:pPr>
            <w:r w:rsidRPr="00887ACD">
              <w:rPr>
                <w:rFonts w:ascii="仿宋" w:eastAsia="仿宋" w:hAnsi="仿宋"/>
                <w:color w:val="000000" w:themeColor="text1"/>
                <w:kern w:val="0"/>
                <w:szCs w:val="21"/>
              </w:rPr>
              <w:t>（3）数据处理及实验操作相关的注意事项，要求学生在实验室安全、药品使用安全以及设备操作安全方面进行学习。</w:t>
            </w:r>
          </w:p>
        </w:tc>
        <w:tc>
          <w:tcPr>
            <w:tcW w:w="60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t>8</w:t>
            </w:r>
          </w:p>
        </w:tc>
        <w:tc>
          <w:tcPr>
            <w:tcW w:w="74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综合性</w:t>
            </w:r>
          </w:p>
        </w:tc>
        <w:tc>
          <w:tcPr>
            <w:tcW w:w="53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专业基础类</w:t>
            </w:r>
          </w:p>
        </w:tc>
        <w:tc>
          <w:tcPr>
            <w:tcW w:w="567"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t>2</w:t>
            </w:r>
          </w:p>
        </w:tc>
        <w:tc>
          <w:tcPr>
            <w:tcW w:w="851"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课程</w:t>
            </w:r>
            <w:r w:rsidRPr="00887ACD">
              <w:rPr>
                <w:rFonts w:ascii="仿宋" w:eastAsia="仿宋" w:hAnsi="仿宋" w:cs="微软雅黑" w:hint="eastAsia"/>
                <w:color w:val="000000" w:themeColor="text1"/>
                <w:szCs w:val="21"/>
              </w:rPr>
              <w:t>目标</w:t>
            </w:r>
            <w:r w:rsidRPr="00887ACD">
              <w:rPr>
                <w:rFonts w:ascii="仿宋" w:eastAsia="仿宋" w:hAnsi="仿宋" w:cs="仿宋_GB2312" w:hint="eastAsia"/>
                <w:color w:val="000000" w:themeColor="text1"/>
                <w:szCs w:val="21"/>
              </w:rPr>
              <w:t>1</w:t>
            </w:r>
          </w:p>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课程</w:t>
            </w:r>
            <w:r w:rsidRPr="00887ACD">
              <w:rPr>
                <w:rFonts w:ascii="仿宋" w:eastAsia="仿宋" w:hAnsi="仿宋" w:cs="微软雅黑" w:hint="eastAsia"/>
                <w:color w:val="000000" w:themeColor="text1"/>
                <w:szCs w:val="21"/>
              </w:rPr>
              <w:t>目标</w:t>
            </w:r>
            <w:r w:rsidRPr="00887ACD">
              <w:rPr>
                <w:rFonts w:ascii="仿宋" w:eastAsia="仿宋" w:hAnsi="仿宋" w:cs="仿宋_GB2312"/>
                <w:color w:val="000000" w:themeColor="text1"/>
                <w:szCs w:val="21"/>
              </w:rPr>
              <w:t>2</w:t>
            </w:r>
          </w:p>
        </w:tc>
      </w:tr>
      <w:tr w:rsidR="00887ACD" w:rsidRPr="00887ACD" w:rsidTr="00887ACD">
        <w:trPr>
          <w:trHeight w:val="397"/>
          <w:jc w:val="center"/>
        </w:trPr>
        <w:tc>
          <w:tcPr>
            <w:tcW w:w="709"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t>7</w:t>
            </w:r>
          </w:p>
        </w:tc>
        <w:tc>
          <w:tcPr>
            <w:tcW w:w="1326" w:type="dxa"/>
            <w:tcMar>
              <w:top w:w="57" w:type="dxa"/>
              <w:bottom w:w="57" w:type="dxa"/>
            </w:tcMar>
            <w:vAlign w:val="center"/>
          </w:tcPr>
          <w:p w:rsidR="00765A4E" w:rsidRPr="00887ACD" w:rsidRDefault="00765A4E" w:rsidP="00765A4E">
            <w:pPr>
              <w:spacing w:line="360" w:lineRule="auto"/>
              <w:ind w:firstLine="480"/>
              <w:jc w:val="left"/>
              <w:rPr>
                <w:rFonts w:ascii="仿宋" w:eastAsia="仿宋" w:hAnsi="仿宋"/>
                <w:color w:val="000000" w:themeColor="text1"/>
                <w:szCs w:val="21"/>
              </w:rPr>
            </w:pPr>
            <w:r w:rsidRPr="00887ACD">
              <w:rPr>
                <w:rFonts w:ascii="仿宋" w:eastAsia="仿宋" w:hAnsi="仿宋"/>
                <w:color w:val="000000" w:themeColor="text1"/>
                <w:szCs w:val="21"/>
              </w:rPr>
              <w:t>造纸植物纤维原料有</w:t>
            </w:r>
            <w:r w:rsidRPr="00887ACD">
              <w:rPr>
                <w:rFonts w:ascii="仿宋" w:eastAsia="仿宋" w:hAnsi="仿宋"/>
                <w:color w:val="000000" w:themeColor="text1"/>
                <w:szCs w:val="21"/>
              </w:rPr>
              <w:lastRenderedPageBreak/>
              <w:t>机溶剂抽出物含量的测定</w:t>
            </w:r>
          </w:p>
        </w:tc>
        <w:tc>
          <w:tcPr>
            <w:tcW w:w="2733" w:type="dxa"/>
            <w:tcMar>
              <w:top w:w="57" w:type="dxa"/>
              <w:bottom w:w="57" w:type="dxa"/>
            </w:tcMar>
            <w:vAlign w:val="center"/>
          </w:tcPr>
          <w:p w:rsidR="00765A4E" w:rsidRPr="00887ACD" w:rsidRDefault="00765A4E" w:rsidP="00765A4E">
            <w:pPr>
              <w:spacing w:line="360" w:lineRule="auto"/>
              <w:ind w:firstLine="480"/>
              <w:rPr>
                <w:rFonts w:ascii="仿宋" w:eastAsia="仿宋" w:hAnsi="仿宋"/>
                <w:color w:val="000000" w:themeColor="text1"/>
                <w:szCs w:val="21"/>
              </w:rPr>
            </w:pPr>
            <w:r w:rsidRPr="00887ACD">
              <w:rPr>
                <w:rFonts w:ascii="仿宋" w:eastAsia="仿宋" w:hAnsi="仿宋"/>
                <w:color w:val="000000" w:themeColor="text1"/>
                <w:szCs w:val="21"/>
              </w:rPr>
              <w:lastRenderedPageBreak/>
              <w:t>（1）试样的采取</w:t>
            </w:r>
          </w:p>
          <w:p w:rsidR="00765A4E" w:rsidRPr="00887ACD" w:rsidRDefault="00765A4E" w:rsidP="00765A4E">
            <w:pPr>
              <w:spacing w:line="360" w:lineRule="auto"/>
              <w:ind w:firstLine="480"/>
              <w:rPr>
                <w:rFonts w:ascii="仿宋" w:eastAsia="仿宋" w:hAnsi="仿宋"/>
                <w:color w:val="000000" w:themeColor="text1"/>
                <w:szCs w:val="21"/>
              </w:rPr>
            </w:pPr>
            <w:r w:rsidRPr="00887ACD">
              <w:rPr>
                <w:rFonts w:ascii="仿宋" w:eastAsia="仿宋" w:hAnsi="仿宋"/>
                <w:color w:val="000000" w:themeColor="text1"/>
                <w:szCs w:val="21"/>
              </w:rPr>
              <w:t>（2）苯-乙醇混合液的</w:t>
            </w:r>
            <w:r w:rsidRPr="00887ACD">
              <w:rPr>
                <w:rFonts w:ascii="仿宋" w:eastAsia="仿宋" w:hAnsi="仿宋"/>
                <w:color w:val="000000" w:themeColor="text1"/>
                <w:szCs w:val="21"/>
              </w:rPr>
              <w:lastRenderedPageBreak/>
              <w:t>配制及处理，以及试样的处理方法</w:t>
            </w:r>
          </w:p>
          <w:p w:rsidR="00765A4E" w:rsidRPr="00887ACD" w:rsidRDefault="00765A4E" w:rsidP="00765A4E">
            <w:pPr>
              <w:spacing w:line="360" w:lineRule="auto"/>
              <w:ind w:firstLine="480"/>
              <w:rPr>
                <w:rFonts w:ascii="仿宋" w:eastAsia="仿宋" w:hAnsi="仿宋"/>
                <w:color w:val="000000" w:themeColor="text1"/>
                <w:szCs w:val="21"/>
              </w:rPr>
            </w:pPr>
            <w:r w:rsidRPr="00887ACD">
              <w:rPr>
                <w:rFonts w:ascii="仿宋" w:eastAsia="仿宋" w:hAnsi="仿宋"/>
                <w:color w:val="000000" w:themeColor="text1"/>
                <w:szCs w:val="21"/>
              </w:rPr>
              <w:t>（3）索氏抽提器的工作原理、安装方法以及实验用途</w:t>
            </w:r>
          </w:p>
          <w:p w:rsidR="00765A4E" w:rsidRPr="00887ACD" w:rsidRDefault="00765A4E" w:rsidP="00765A4E">
            <w:pPr>
              <w:spacing w:line="360" w:lineRule="auto"/>
              <w:ind w:firstLine="480"/>
              <w:rPr>
                <w:rFonts w:ascii="仿宋" w:eastAsia="仿宋" w:hAnsi="仿宋"/>
                <w:color w:val="000000" w:themeColor="text1"/>
                <w:szCs w:val="21"/>
              </w:rPr>
            </w:pPr>
            <w:r w:rsidRPr="00887ACD">
              <w:rPr>
                <w:rFonts w:ascii="仿宋" w:eastAsia="仿宋" w:hAnsi="仿宋"/>
                <w:color w:val="000000" w:themeColor="text1"/>
                <w:szCs w:val="21"/>
              </w:rPr>
              <w:t>（4）数据处理及实验操作相关的注意事项，要求学生在实验室安全、药品使用安全以及设备操作安全方面进行学习。</w:t>
            </w:r>
          </w:p>
        </w:tc>
        <w:tc>
          <w:tcPr>
            <w:tcW w:w="60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lastRenderedPageBreak/>
              <w:t>10</w:t>
            </w:r>
          </w:p>
        </w:tc>
        <w:tc>
          <w:tcPr>
            <w:tcW w:w="74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综合性</w:t>
            </w:r>
          </w:p>
        </w:tc>
        <w:tc>
          <w:tcPr>
            <w:tcW w:w="53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专业基础类</w:t>
            </w:r>
          </w:p>
        </w:tc>
        <w:tc>
          <w:tcPr>
            <w:tcW w:w="567"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t>2</w:t>
            </w:r>
          </w:p>
        </w:tc>
        <w:tc>
          <w:tcPr>
            <w:tcW w:w="851"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课程</w:t>
            </w:r>
            <w:r w:rsidRPr="00887ACD">
              <w:rPr>
                <w:rFonts w:ascii="仿宋" w:eastAsia="仿宋" w:hAnsi="仿宋" w:cs="微软雅黑" w:hint="eastAsia"/>
                <w:color w:val="000000" w:themeColor="text1"/>
                <w:szCs w:val="21"/>
              </w:rPr>
              <w:t>目标</w:t>
            </w:r>
            <w:r w:rsidRPr="00887ACD">
              <w:rPr>
                <w:rFonts w:ascii="仿宋" w:eastAsia="仿宋" w:hAnsi="仿宋" w:cs="仿宋_GB2312" w:hint="eastAsia"/>
                <w:color w:val="000000" w:themeColor="text1"/>
                <w:szCs w:val="21"/>
              </w:rPr>
              <w:t>1</w:t>
            </w:r>
          </w:p>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课</w:t>
            </w:r>
            <w:r w:rsidRPr="00887ACD">
              <w:rPr>
                <w:rFonts w:ascii="仿宋" w:eastAsia="仿宋" w:hAnsi="仿宋" w:cs="仿宋_GB2312" w:hint="eastAsia"/>
                <w:color w:val="000000" w:themeColor="text1"/>
                <w:szCs w:val="21"/>
              </w:rPr>
              <w:lastRenderedPageBreak/>
              <w:t>程</w:t>
            </w:r>
            <w:r w:rsidRPr="00887ACD">
              <w:rPr>
                <w:rFonts w:ascii="仿宋" w:eastAsia="仿宋" w:hAnsi="仿宋" w:cs="微软雅黑" w:hint="eastAsia"/>
                <w:color w:val="000000" w:themeColor="text1"/>
                <w:szCs w:val="21"/>
              </w:rPr>
              <w:t>目标</w:t>
            </w:r>
            <w:r w:rsidRPr="00887ACD">
              <w:rPr>
                <w:rFonts w:ascii="仿宋" w:eastAsia="仿宋" w:hAnsi="仿宋" w:cs="仿宋_GB2312"/>
                <w:color w:val="000000" w:themeColor="text1"/>
                <w:szCs w:val="21"/>
              </w:rPr>
              <w:t>2</w:t>
            </w:r>
          </w:p>
        </w:tc>
      </w:tr>
      <w:tr w:rsidR="00887ACD" w:rsidRPr="00887ACD" w:rsidTr="00887ACD">
        <w:trPr>
          <w:trHeight w:val="397"/>
          <w:jc w:val="center"/>
        </w:trPr>
        <w:tc>
          <w:tcPr>
            <w:tcW w:w="709"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lastRenderedPageBreak/>
              <w:t>8</w:t>
            </w:r>
          </w:p>
        </w:tc>
        <w:tc>
          <w:tcPr>
            <w:tcW w:w="1326" w:type="dxa"/>
            <w:tcMar>
              <w:top w:w="57" w:type="dxa"/>
              <w:bottom w:w="57" w:type="dxa"/>
            </w:tcMar>
            <w:vAlign w:val="center"/>
          </w:tcPr>
          <w:p w:rsidR="00765A4E" w:rsidRPr="00887ACD" w:rsidRDefault="00765A4E" w:rsidP="00765A4E">
            <w:pPr>
              <w:spacing w:line="360" w:lineRule="auto"/>
              <w:ind w:firstLine="480"/>
              <w:jc w:val="left"/>
              <w:rPr>
                <w:rFonts w:ascii="仿宋" w:eastAsia="仿宋" w:hAnsi="仿宋"/>
                <w:color w:val="000000" w:themeColor="text1"/>
                <w:szCs w:val="21"/>
              </w:rPr>
            </w:pPr>
            <w:r w:rsidRPr="00887ACD">
              <w:rPr>
                <w:rFonts w:ascii="仿宋" w:eastAsia="仿宋" w:hAnsi="仿宋"/>
                <w:color w:val="000000" w:themeColor="text1"/>
                <w:szCs w:val="21"/>
              </w:rPr>
              <w:t>造纸植物纤维原料木素（</w:t>
            </w:r>
            <w:proofErr w:type="spellStart"/>
            <w:r w:rsidRPr="00887ACD">
              <w:rPr>
                <w:rFonts w:ascii="仿宋" w:eastAsia="仿宋" w:hAnsi="仿宋"/>
                <w:color w:val="000000" w:themeColor="text1"/>
                <w:szCs w:val="21"/>
              </w:rPr>
              <w:t>klason</w:t>
            </w:r>
            <w:proofErr w:type="spellEnd"/>
            <w:r w:rsidRPr="00887ACD">
              <w:rPr>
                <w:rFonts w:ascii="仿宋" w:eastAsia="仿宋" w:hAnsi="仿宋"/>
                <w:color w:val="000000" w:themeColor="text1"/>
                <w:szCs w:val="21"/>
              </w:rPr>
              <w:t>木素）含量的测定</w:t>
            </w:r>
          </w:p>
        </w:tc>
        <w:tc>
          <w:tcPr>
            <w:tcW w:w="2733" w:type="dxa"/>
            <w:tcMar>
              <w:top w:w="57" w:type="dxa"/>
              <w:bottom w:w="57" w:type="dxa"/>
            </w:tcMar>
            <w:vAlign w:val="center"/>
          </w:tcPr>
          <w:p w:rsidR="00765A4E" w:rsidRPr="00887ACD" w:rsidRDefault="00765A4E" w:rsidP="00765A4E">
            <w:pPr>
              <w:spacing w:line="360" w:lineRule="auto"/>
              <w:ind w:firstLine="480"/>
              <w:jc w:val="left"/>
              <w:rPr>
                <w:rFonts w:ascii="仿宋" w:eastAsia="仿宋" w:hAnsi="仿宋"/>
                <w:color w:val="000000" w:themeColor="text1"/>
                <w:szCs w:val="21"/>
              </w:rPr>
            </w:pPr>
            <w:r w:rsidRPr="00887ACD">
              <w:rPr>
                <w:rFonts w:ascii="仿宋" w:eastAsia="仿宋" w:hAnsi="仿宋"/>
                <w:color w:val="000000" w:themeColor="text1"/>
                <w:szCs w:val="21"/>
              </w:rPr>
              <w:t>（1）试样的采取</w:t>
            </w:r>
          </w:p>
          <w:p w:rsidR="00765A4E" w:rsidRPr="00887ACD" w:rsidRDefault="00765A4E" w:rsidP="00765A4E">
            <w:pPr>
              <w:spacing w:line="360" w:lineRule="auto"/>
              <w:ind w:firstLine="480"/>
              <w:jc w:val="left"/>
              <w:rPr>
                <w:rFonts w:ascii="仿宋" w:eastAsia="仿宋" w:hAnsi="仿宋"/>
                <w:color w:val="000000" w:themeColor="text1"/>
                <w:szCs w:val="21"/>
              </w:rPr>
            </w:pPr>
            <w:r w:rsidRPr="00887ACD">
              <w:rPr>
                <w:rFonts w:ascii="仿宋" w:eastAsia="仿宋" w:hAnsi="仿宋"/>
                <w:color w:val="000000" w:themeColor="text1"/>
                <w:szCs w:val="21"/>
              </w:rPr>
              <w:t>（2）72%硫酸溶液的配制及试样的处理方法</w:t>
            </w:r>
          </w:p>
          <w:p w:rsidR="00765A4E" w:rsidRPr="00887ACD" w:rsidRDefault="00765A4E" w:rsidP="00765A4E">
            <w:pPr>
              <w:spacing w:line="360" w:lineRule="auto"/>
              <w:ind w:firstLine="480"/>
              <w:jc w:val="left"/>
              <w:rPr>
                <w:rFonts w:ascii="仿宋" w:eastAsia="仿宋" w:hAnsi="仿宋"/>
                <w:color w:val="000000" w:themeColor="text1"/>
                <w:szCs w:val="21"/>
              </w:rPr>
            </w:pPr>
            <w:r w:rsidRPr="00887ACD">
              <w:rPr>
                <w:rFonts w:ascii="仿宋" w:eastAsia="仿宋" w:hAnsi="仿宋"/>
                <w:color w:val="000000" w:themeColor="text1"/>
                <w:szCs w:val="21"/>
              </w:rPr>
              <w:t>（3）数据处理及实验操作相关的注意事项，要求学生在实验室安全、药品使用安全以及设备操作安全方面进行学习。</w:t>
            </w:r>
          </w:p>
        </w:tc>
        <w:tc>
          <w:tcPr>
            <w:tcW w:w="60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t>8</w:t>
            </w:r>
          </w:p>
        </w:tc>
        <w:tc>
          <w:tcPr>
            <w:tcW w:w="74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综合性</w:t>
            </w:r>
          </w:p>
        </w:tc>
        <w:tc>
          <w:tcPr>
            <w:tcW w:w="53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专业基础类</w:t>
            </w:r>
          </w:p>
        </w:tc>
        <w:tc>
          <w:tcPr>
            <w:tcW w:w="567"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t>2</w:t>
            </w:r>
          </w:p>
        </w:tc>
        <w:tc>
          <w:tcPr>
            <w:tcW w:w="851"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课程</w:t>
            </w:r>
            <w:r w:rsidRPr="00887ACD">
              <w:rPr>
                <w:rFonts w:ascii="仿宋" w:eastAsia="仿宋" w:hAnsi="仿宋" w:cs="微软雅黑" w:hint="eastAsia"/>
                <w:color w:val="000000" w:themeColor="text1"/>
                <w:szCs w:val="21"/>
              </w:rPr>
              <w:t>目标</w:t>
            </w:r>
            <w:r w:rsidRPr="00887ACD">
              <w:rPr>
                <w:rFonts w:ascii="仿宋" w:eastAsia="仿宋" w:hAnsi="仿宋" w:cs="仿宋_GB2312" w:hint="eastAsia"/>
                <w:color w:val="000000" w:themeColor="text1"/>
                <w:szCs w:val="21"/>
              </w:rPr>
              <w:t>1</w:t>
            </w:r>
          </w:p>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课程</w:t>
            </w:r>
            <w:r w:rsidRPr="00887ACD">
              <w:rPr>
                <w:rFonts w:ascii="仿宋" w:eastAsia="仿宋" w:hAnsi="仿宋" w:cs="微软雅黑" w:hint="eastAsia"/>
                <w:color w:val="000000" w:themeColor="text1"/>
                <w:szCs w:val="21"/>
              </w:rPr>
              <w:t>目标</w:t>
            </w:r>
            <w:r w:rsidRPr="00887ACD">
              <w:rPr>
                <w:rFonts w:ascii="仿宋" w:eastAsia="仿宋" w:hAnsi="仿宋" w:cs="仿宋_GB2312"/>
                <w:color w:val="000000" w:themeColor="text1"/>
                <w:szCs w:val="21"/>
              </w:rPr>
              <w:t>2</w:t>
            </w:r>
          </w:p>
        </w:tc>
      </w:tr>
      <w:tr w:rsidR="00887ACD" w:rsidRPr="00887ACD" w:rsidTr="00887ACD">
        <w:trPr>
          <w:trHeight w:val="397"/>
          <w:jc w:val="center"/>
        </w:trPr>
        <w:tc>
          <w:tcPr>
            <w:tcW w:w="709"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t>9</w:t>
            </w:r>
          </w:p>
        </w:tc>
        <w:tc>
          <w:tcPr>
            <w:tcW w:w="1326" w:type="dxa"/>
            <w:tcMar>
              <w:top w:w="57" w:type="dxa"/>
              <w:bottom w:w="57" w:type="dxa"/>
            </w:tcMar>
            <w:vAlign w:val="center"/>
          </w:tcPr>
          <w:p w:rsidR="00765A4E" w:rsidRPr="00887ACD" w:rsidRDefault="00765A4E" w:rsidP="00765A4E">
            <w:pPr>
              <w:spacing w:line="360" w:lineRule="auto"/>
              <w:ind w:firstLine="480"/>
              <w:jc w:val="left"/>
              <w:rPr>
                <w:rFonts w:ascii="仿宋" w:eastAsia="仿宋" w:hAnsi="仿宋"/>
                <w:color w:val="000000" w:themeColor="text1"/>
                <w:szCs w:val="21"/>
              </w:rPr>
            </w:pPr>
            <w:r w:rsidRPr="00887ACD">
              <w:rPr>
                <w:rFonts w:ascii="仿宋" w:eastAsia="仿宋" w:hAnsi="仿宋"/>
                <w:color w:val="000000" w:themeColor="text1"/>
                <w:szCs w:val="21"/>
              </w:rPr>
              <w:t>造纸植物纤维原料聚戊糖含量的测定</w:t>
            </w:r>
          </w:p>
        </w:tc>
        <w:tc>
          <w:tcPr>
            <w:tcW w:w="2733" w:type="dxa"/>
            <w:tcMar>
              <w:top w:w="57" w:type="dxa"/>
              <w:bottom w:w="57" w:type="dxa"/>
            </w:tcMar>
            <w:vAlign w:val="center"/>
          </w:tcPr>
          <w:p w:rsidR="00765A4E" w:rsidRPr="00887ACD" w:rsidRDefault="00765A4E" w:rsidP="00765A4E">
            <w:pPr>
              <w:spacing w:line="360" w:lineRule="auto"/>
              <w:ind w:firstLine="480"/>
              <w:rPr>
                <w:rFonts w:ascii="仿宋" w:eastAsia="仿宋" w:hAnsi="仿宋"/>
                <w:color w:val="000000" w:themeColor="text1"/>
                <w:szCs w:val="21"/>
              </w:rPr>
            </w:pPr>
            <w:r w:rsidRPr="00887ACD">
              <w:rPr>
                <w:rFonts w:ascii="仿宋" w:eastAsia="仿宋" w:hAnsi="仿宋"/>
                <w:color w:val="000000" w:themeColor="text1"/>
                <w:szCs w:val="21"/>
              </w:rPr>
              <w:t>（1）试样的采取</w:t>
            </w:r>
          </w:p>
          <w:p w:rsidR="00765A4E" w:rsidRPr="00887ACD" w:rsidRDefault="00765A4E" w:rsidP="00765A4E">
            <w:pPr>
              <w:spacing w:line="360" w:lineRule="auto"/>
              <w:ind w:firstLine="480"/>
              <w:rPr>
                <w:rFonts w:ascii="仿宋" w:eastAsia="仿宋" w:hAnsi="仿宋"/>
                <w:color w:val="000000" w:themeColor="text1"/>
                <w:szCs w:val="21"/>
              </w:rPr>
            </w:pPr>
            <w:r w:rsidRPr="00887ACD">
              <w:rPr>
                <w:rFonts w:ascii="仿宋" w:eastAsia="仿宋" w:hAnsi="仿宋"/>
                <w:color w:val="000000" w:themeColor="text1"/>
                <w:szCs w:val="21"/>
              </w:rPr>
              <w:t>（2）测定所用试剂的配制及标准溶液的标定方法</w:t>
            </w:r>
          </w:p>
          <w:p w:rsidR="00765A4E" w:rsidRPr="00887ACD" w:rsidRDefault="00765A4E" w:rsidP="00765A4E">
            <w:pPr>
              <w:spacing w:line="360" w:lineRule="auto"/>
              <w:ind w:firstLine="480"/>
              <w:rPr>
                <w:rFonts w:ascii="仿宋" w:eastAsia="仿宋" w:hAnsi="仿宋"/>
                <w:color w:val="000000" w:themeColor="text1"/>
                <w:szCs w:val="21"/>
              </w:rPr>
            </w:pPr>
            <w:r w:rsidRPr="00887ACD">
              <w:rPr>
                <w:rFonts w:ascii="仿宋" w:eastAsia="仿宋" w:hAnsi="仿宋"/>
                <w:color w:val="000000" w:themeColor="text1"/>
                <w:szCs w:val="21"/>
              </w:rPr>
              <w:t>（3）糠醛仪的工作原理、安装方法以及日常维护</w:t>
            </w:r>
          </w:p>
          <w:p w:rsidR="00765A4E" w:rsidRPr="00887ACD" w:rsidRDefault="00765A4E" w:rsidP="00765A4E">
            <w:pPr>
              <w:spacing w:line="360" w:lineRule="auto"/>
              <w:ind w:firstLine="480"/>
              <w:rPr>
                <w:rFonts w:ascii="仿宋" w:eastAsia="仿宋" w:hAnsi="仿宋"/>
                <w:color w:val="000000" w:themeColor="text1"/>
                <w:szCs w:val="21"/>
              </w:rPr>
            </w:pPr>
            <w:r w:rsidRPr="00887ACD">
              <w:rPr>
                <w:rFonts w:ascii="仿宋" w:eastAsia="仿宋" w:hAnsi="仿宋"/>
                <w:color w:val="000000" w:themeColor="text1"/>
                <w:szCs w:val="21"/>
              </w:rPr>
              <w:t>（4）数据处理及实验操作相关的注意事项，要求学生在实验室安全、药品使用安全</w:t>
            </w:r>
            <w:r w:rsidRPr="00887ACD">
              <w:rPr>
                <w:rFonts w:ascii="仿宋" w:eastAsia="仿宋" w:hAnsi="仿宋"/>
                <w:color w:val="000000" w:themeColor="text1"/>
                <w:szCs w:val="21"/>
              </w:rPr>
              <w:lastRenderedPageBreak/>
              <w:t>以及设备操作安全方面进行学习。</w:t>
            </w:r>
          </w:p>
        </w:tc>
        <w:tc>
          <w:tcPr>
            <w:tcW w:w="60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lastRenderedPageBreak/>
              <w:t>10</w:t>
            </w:r>
          </w:p>
        </w:tc>
        <w:tc>
          <w:tcPr>
            <w:tcW w:w="74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综合性</w:t>
            </w:r>
          </w:p>
        </w:tc>
        <w:tc>
          <w:tcPr>
            <w:tcW w:w="538"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专业基础类</w:t>
            </w:r>
          </w:p>
        </w:tc>
        <w:tc>
          <w:tcPr>
            <w:tcW w:w="567"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t>2</w:t>
            </w:r>
          </w:p>
        </w:tc>
        <w:tc>
          <w:tcPr>
            <w:tcW w:w="851" w:type="dxa"/>
            <w:tcMar>
              <w:top w:w="57" w:type="dxa"/>
              <w:bottom w:w="57" w:type="dxa"/>
            </w:tcMar>
            <w:vAlign w:val="center"/>
          </w:tcPr>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课程</w:t>
            </w:r>
            <w:r w:rsidRPr="00887ACD">
              <w:rPr>
                <w:rFonts w:ascii="仿宋" w:eastAsia="仿宋" w:hAnsi="仿宋" w:cs="微软雅黑" w:hint="eastAsia"/>
                <w:color w:val="000000" w:themeColor="text1"/>
                <w:szCs w:val="21"/>
              </w:rPr>
              <w:t>目标</w:t>
            </w:r>
            <w:r w:rsidRPr="00887ACD">
              <w:rPr>
                <w:rFonts w:ascii="仿宋" w:eastAsia="仿宋" w:hAnsi="仿宋" w:cs="仿宋_GB2312" w:hint="eastAsia"/>
                <w:color w:val="000000" w:themeColor="text1"/>
                <w:szCs w:val="21"/>
              </w:rPr>
              <w:t>1</w:t>
            </w:r>
          </w:p>
          <w:p w:rsidR="00765A4E" w:rsidRPr="00887ACD" w:rsidRDefault="00765A4E" w:rsidP="00765A4E">
            <w:pPr>
              <w:ind w:firstLine="48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课程</w:t>
            </w:r>
            <w:r w:rsidRPr="00887ACD">
              <w:rPr>
                <w:rFonts w:ascii="仿宋" w:eastAsia="仿宋" w:hAnsi="仿宋" w:cs="微软雅黑" w:hint="eastAsia"/>
                <w:color w:val="000000" w:themeColor="text1"/>
                <w:szCs w:val="21"/>
              </w:rPr>
              <w:t>目标</w:t>
            </w:r>
            <w:r w:rsidRPr="00887ACD">
              <w:rPr>
                <w:rFonts w:ascii="仿宋" w:eastAsia="仿宋" w:hAnsi="仿宋" w:cs="仿宋_GB2312"/>
                <w:color w:val="000000" w:themeColor="text1"/>
                <w:szCs w:val="21"/>
              </w:rPr>
              <w:t>2</w:t>
            </w:r>
          </w:p>
        </w:tc>
      </w:tr>
      <w:tr w:rsidR="00887ACD" w:rsidRPr="00887ACD" w:rsidTr="00887ACD">
        <w:trPr>
          <w:trHeight w:val="397"/>
          <w:jc w:val="center"/>
        </w:trPr>
        <w:tc>
          <w:tcPr>
            <w:tcW w:w="4768" w:type="dxa"/>
            <w:gridSpan w:val="3"/>
            <w:tcMar>
              <w:top w:w="57" w:type="dxa"/>
              <w:bottom w:w="57" w:type="dxa"/>
            </w:tcMar>
            <w:vAlign w:val="center"/>
          </w:tcPr>
          <w:p w:rsidR="00B233D1" w:rsidRPr="00887ACD" w:rsidRDefault="00992AEF">
            <w:pPr>
              <w:ind w:firstLine="480"/>
              <w:jc w:val="center"/>
              <w:rPr>
                <w:rFonts w:ascii="仿宋" w:eastAsia="仿宋" w:hAnsi="仿宋"/>
                <w:b/>
                <w:snapToGrid w:val="0"/>
                <w:color w:val="000000" w:themeColor="text1"/>
                <w:kern w:val="0"/>
                <w:szCs w:val="21"/>
              </w:rPr>
            </w:pPr>
            <w:r w:rsidRPr="00887ACD">
              <w:rPr>
                <w:rFonts w:ascii="仿宋" w:eastAsia="仿宋" w:hAnsi="仿宋" w:cs="微软雅黑" w:hint="eastAsia"/>
                <w:color w:val="000000" w:themeColor="text1"/>
                <w:szCs w:val="21"/>
              </w:rPr>
              <w:t>合</w:t>
            </w:r>
            <w:r w:rsidRPr="00887ACD">
              <w:rPr>
                <w:rFonts w:ascii="仿宋" w:eastAsia="仿宋" w:hAnsi="仿宋" w:cs="仿宋_GB2312" w:hint="eastAsia"/>
                <w:color w:val="000000" w:themeColor="text1"/>
                <w:szCs w:val="21"/>
              </w:rPr>
              <w:t xml:space="preserve">  计</w:t>
            </w:r>
          </w:p>
        </w:tc>
        <w:tc>
          <w:tcPr>
            <w:tcW w:w="608" w:type="dxa"/>
            <w:tcMar>
              <w:top w:w="57" w:type="dxa"/>
              <w:bottom w:w="57" w:type="dxa"/>
            </w:tcMar>
            <w:vAlign w:val="center"/>
          </w:tcPr>
          <w:p w:rsidR="00B233D1" w:rsidRPr="00887ACD" w:rsidRDefault="00765A4E">
            <w:pPr>
              <w:ind w:firstLine="480"/>
              <w:jc w:val="center"/>
              <w:rPr>
                <w:rFonts w:ascii="仿宋" w:eastAsia="仿宋" w:hAnsi="仿宋"/>
                <w:snapToGrid w:val="0"/>
                <w:color w:val="000000" w:themeColor="text1"/>
                <w:kern w:val="0"/>
                <w:szCs w:val="21"/>
              </w:rPr>
            </w:pPr>
            <w:r w:rsidRPr="00887ACD">
              <w:rPr>
                <w:rFonts w:ascii="仿宋" w:eastAsia="仿宋" w:hAnsi="仿宋"/>
                <w:snapToGrid w:val="0"/>
                <w:color w:val="000000" w:themeColor="text1"/>
                <w:kern w:val="0"/>
                <w:szCs w:val="21"/>
              </w:rPr>
              <w:t>64</w:t>
            </w:r>
          </w:p>
        </w:tc>
        <w:tc>
          <w:tcPr>
            <w:tcW w:w="2704" w:type="dxa"/>
            <w:gridSpan w:val="4"/>
            <w:tcMar>
              <w:top w:w="57" w:type="dxa"/>
              <w:bottom w:w="57" w:type="dxa"/>
            </w:tcMar>
            <w:vAlign w:val="center"/>
          </w:tcPr>
          <w:p w:rsidR="00B233D1" w:rsidRPr="00887ACD" w:rsidRDefault="00992AEF">
            <w:pPr>
              <w:ind w:firstLine="482"/>
              <w:jc w:val="center"/>
              <w:rPr>
                <w:rFonts w:ascii="仿宋" w:eastAsia="仿宋" w:hAnsi="仿宋"/>
                <w:snapToGrid w:val="0"/>
                <w:color w:val="000000" w:themeColor="text1"/>
                <w:kern w:val="0"/>
                <w:szCs w:val="21"/>
              </w:rPr>
            </w:pPr>
            <w:r w:rsidRPr="00887ACD">
              <w:rPr>
                <w:rFonts w:ascii="仿宋" w:eastAsia="仿宋" w:hAnsi="仿宋" w:hint="eastAsia"/>
                <w:b/>
                <w:bCs/>
                <w:snapToGrid w:val="0"/>
                <w:color w:val="000000" w:themeColor="text1"/>
                <w:kern w:val="0"/>
                <w:szCs w:val="21"/>
              </w:rPr>
              <w:t>/</w:t>
            </w:r>
          </w:p>
        </w:tc>
      </w:tr>
    </w:tbl>
    <w:p w:rsidR="00B233D1" w:rsidRPr="00887ACD" w:rsidRDefault="00992AEF">
      <w:pPr>
        <w:spacing w:line="360" w:lineRule="auto"/>
        <w:ind w:firstLineChars="200" w:firstLine="482"/>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七、实验成果呈现要求</w:t>
      </w:r>
    </w:p>
    <w:p w:rsidR="00B233D1" w:rsidRPr="00887ACD" w:rsidRDefault="00992AEF" w:rsidP="00546783">
      <w:pPr>
        <w:tabs>
          <w:tab w:val="left" w:pos="672"/>
        </w:tabs>
        <w:spacing w:line="360" w:lineRule="auto"/>
        <w:ind w:firstLineChars="200" w:firstLine="480"/>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实验成果呈现方式，</w:t>
      </w:r>
      <w:r w:rsidR="00546783" w:rsidRPr="00887ACD">
        <w:rPr>
          <w:rFonts w:ascii="仿宋" w:eastAsia="仿宋" w:hAnsi="仿宋" w:cs="仿宋_GB2312" w:hint="eastAsia"/>
          <w:color w:val="000000" w:themeColor="text1"/>
          <w:sz w:val="24"/>
        </w:rPr>
        <w:t>主要</w:t>
      </w:r>
      <w:r w:rsidRPr="00887ACD">
        <w:rPr>
          <w:rFonts w:ascii="仿宋" w:eastAsia="仿宋" w:hAnsi="仿宋" w:cs="仿宋_GB2312" w:hint="eastAsia"/>
          <w:color w:val="000000" w:themeColor="text1"/>
          <w:sz w:val="24"/>
        </w:rPr>
        <w:t>包括实验预习报告</w:t>
      </w:r>
      <w:r w:rsidR="00546783" w:rsidRPr="00887ACD">
        <w:rPr>
          <w:rFonts w:ascii="仿宋" w:eastAsia="仿宋" w:hAnsi="仿宋" w:cs="仿宋_GB2312" w:hint="eastAsia"/>
          <w:color w:val="000000" w:themeColor="text1"/>
          <w:sz w:val="24"/>
        </w:rPr>
        <w:t>和</w:t>
      </w:r>
      <w:r w:rsidRPr="00887ACD">
        <w:rPr>
          <w:rFonts w:ascii="仿宋" w:eastAsia="仿宋" w:hAnsi="仿宋" w:cs="仿宋_GB2312" w:hint="eastAsia"/>
          <w:color w:val="000000" w:themeColor="text1"/>
          <w:sz w:val="24"/>
        </w:rPr>
        <w:t>实验报告。</w:t>
      </w:r>
      <w:r w:rsidR="00546783" w:rsidRPr="00887ACD">
        <w:rPr>
          <w:rFonts w:ascii="仿宋" w:eastAsia="仿宋" w:hAnsi="仿宋" w:cs="仿宋_GB2312" w:hint="eastAsia"/>
          <w:color w:val="000000" w:themeColor="text1"/>
          <w:sz w:val="24"/>
        </w:rPr>
        <w:t>实验课前提交本次实验课程的预习报告，。实验结束后要求学生及时将本次实验报告</w:t>
      </w:r>
      <w:proofErr w:type="gramStart"/>
      <w:r w:rsidR="00546783" w:rsidRPr="00887ACD">
        <w:rPr>
          <w:rFonts w:ascii="仿宋" w:eastAsia="仿宋" w:hAnsi="仿宋" w:cs="仿宋_GB2312" w:hint="eastAsia"/>
          <w:color w:val="000000" w:themeColor="text1"/>
          <w:sz w:val="24"/>
        </w:rPr>
        <w:t>提交至课代表</w:t>
      </w:r>
      <w:proofErr w:type="gramEnd"/>
      <w:r w:rsidR="00546783" w:rsidRPr="00887ACD">
        <w:rPr>
          <w:rFonts w:ascii="仿宋" w:eastAsia="仿宋" w:hAnsi="仿宋" w:cs="仿宋_GB2312" w:hint="eastAsia"/>
          <w:color w:val="000000" w:themeColor="text1"/>
          <w:sz w:val="24"/>
        </w:rPr>
        <w:t>处。实验报告应体现实验目的、实验原理、实验材料、实验内容和实验结果。要求撰写实验报告书写工整、实验内容翔实、实验数据完全并按要求处理，能够对实验的结果正确展示，并对本次实验过程进行一定的反思与总结。</w:t>
      </w:r>
    </w:p>
    <w:p w:rsidR="00B233D1" w:rsidRPr="00887ACD" w:rsidRDefault="00992AEF">
      <w:pPr>
        <w:spacing w:line="360" w:lineRule="auto"/>
        <w:ind w:firstLineChars="200" w:firstLine="482"/>
        <w:rPr>
          <w:rFonts w:ascii="仿宋" w:eastAsia="仿宋" w:hAnsi="仿宋"/>
          <w:b/>
          <w:color w:val="000000" w:themeColor="text1"/>
          <w:sz w:val="24"/>
        </w:rPr>
      </w:pPr>
      <w:r w:rsidRPr="00887ACD">
        <w:rPr>
          <w:rFonts w:ascii="仿宋" w:eastAsia="仿宋" w:hAnsi="仿宋" w:cs="黑体" w:hint="eastAsia"/>
          <w:b/>
          <w:color w:val="000000" w:themeColor="text1"/>
          <w:sz w:val="24"/>
        </w:rPr>
        <w:t>八、学业评价和课程考核</w:t>
      </w:r>
    </w:p>
    <w:p w:rsidR="00B233D1" w:rsidRPr="00887ACD" w:rsidRDefault="00992AEF">
      <w:pPr>
        <w:spacing w:line="360" w:lineRule="auto"/>
        <w:ind w:firstLineChars="200" w:firstLine="480"/>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（一）考核类型：</w:t>
      </w:r>
      <w:r w:rsidRPr="00887ACD">
        <w:rPr>
          <w:rFonts w:ascii="仿宋" w:eastAsia="仿宋" w:hAnsi="仿宋" w:cs="仿宋_GB2312" w:hint="eastAsia"/>
          <w:color w:val="000000" w:themeColor="text1"/>
          <w:sz w:val="24"/>
        </w:rPr>
        <w:sym w:font="Wingdings" w:char="F0A8"/>
      </w:r>
      <w:r w:rsidRPr="00887ACD">
        <w:rPr>
          <w:rFonts w:ascii="仿宋" w:eastAsia="仿宋" w:hAnsi="仿宋" w:cs="仿宋_GB2312" w:hint="eastAsia"/>
          <w:color w:val="000000" w:themeColor="text1"/>
          <w:sz w:val="24"/>
        </w:rPr>
        <w:t xml:space="preserve">考试    </w:t>
      </w:r>
      <w:r w:rsidR="00546783" w:rsidRPr="00887ACD">
        <w:rPr>
          <w:rFonts w:ascii="仿宋" w:eastAsia="仿宋" w:hAnsi="仿宋" w:cs="仿宋_GB2312" w:hint="eastAsia"/>
          <w:color w:val="000000" w:themeColor="text1"/>
          <w:sz w:val="24"/>
        </w:rPr>
        <w:t>■</w:t>
      </w:r>
      <w:r w:rsidRPr="00887ACD">
        <w:rPr>
          <w:rFonts w:ascii="仿宋" w:eastAsia="仿宋" w:hAnsi="仿宋" w:cs="仿宋_GB2312" w:hint="eastAsia"/>
          <w:color w:val="000000" w:themeColor="text1"/>
          <w:sz w:val="24"/>
        </w:rPr>
        <w:t>考查</w:t>
      </w:r>
    </w:p>
    <w:p w:rsidR="00B233D1" w:rsidRPr="00887ACD" w:rsidRDefault="00992AEF">
      <w:pPr>
        <w:spacing w:line="360" w:lineRule="auto"/>
        <w:ind w:firstLineChars="200" w:firstLine="480"/>
        <w:jc w:val="left"/>
        <w:rPr>
          <w:rFonts w:ascii="仿宋" w:eastAsia="仿宋" w:hAnsi="仿宋"/>
          <w:color w:val="000000" w:themeColor="text1"/>
          <w:sz w:val="24"/>
        </w:rPr>
      </w:pPr>
      <w:r w:rsidRPr="00887ACD">
        <w:rPr>
          <w:rFonts w:ascii="仿宋" w:eastAsia="仿宋" w:hAnsi="仿宋" w:cs="仿宋_GB2312" w:hint="eastAsia"/>
          <w:color w:val="000000" w:themeColor="text1"/>
          <w:sz w:val="24"/>
        </w:rPr>
        <w:t>（二）考核方式：</w:t>
      </w:r>
      <w:r w:rsidR="00546783" w:rsidRPr="00887ACD">
        <w:rPr>
          <w:rFonts w:ascii="仿宋" w:eastAsia="仿宋" w:hAnsi="仿宋" w:cs="仿宋_GB2312" w:hint="eastAsia"/>
          <w:color w:val="000000" w:themeColor="text1"/>
          <w:sz w:val="24"/>
        </w:rPr>
        <w:t>■</w:t>
      </w:r>
      <w:r w:rsidRPr="00887ACD">
        <w:rPr>
          <w:rFonts w:ascii="仿宋" w:eastAsia="仿宋" w:hAnsi="仿宋" w:cs="仿宋_GB2312" w:hint="eastAsia"/>
          <w:color w:val="000000" w:themeColor="text1"/>
          <w:sz w:val="24"/>
        </w:rPr>
        <w:t xml:space="preserve">实验报告    </w:t>
      </w:r>
      <w:r w:rsidRPr="00887ACD">
        <w:rPr>
          <w:rFonts w:ascii="仿宋" w:eastAsia="仿宋" w:hAnsi="仿宋" w:cs="仿宋_GB2312" w:hint="eastAsia"/>
          <w:color w:val="000000" w:themeColor="text1"/>
          <w:sz w:val="24"/>
        </w:rPr>
        <w:sym w:font="Wingdings" w:char="F0A8"/>
      </w:r>
      <w:r w:rsidRPr="00887ACD">
        <w:rPr>
          <w:rFonts w:ascii="仿宋" w:eastAsia="仿宋" w:hAnsi="仿宋" w:cs="仿宋_GB2312" w:hint="eastAsia"/>
          <w:color w:val="000000" w:themeColor="text1"/>
          <w:sz w:val="24"/>
        </w:rPr>
        <w:t>实验作品</w:t>
      </w:r>
    </w:p>
    <w:p w:rsidR="00B233D1" w:rsidRPr="00887ACD" w:rsidRDefault="00992AEF">
      <w:pPr>
        <w:spacing w:line="360" w:lineRule="auto"/>
        <w:ind w:firstLineChars="1000" w:firstLine="2400"/>
        <w:jc w:val="left"/>
        <w:rPr>
          <w:rFonts w:ascii="仿宋" w:eastAsia="仿宋" w:hAnsi="仿宋"/>
          <w:color w:val="000000" w:themeColor="text1"/>
          <w:sz w:val="24"/>
        </w:rPr>
      </w:pPr>
      <w:r w:rsidRPr="00887ACD">
        <w:rPr>
          <w:rFonts w:ascii="仿宋" w:eastAsia="仿宋" w:hAnsi="仿宋" w:cs="仿宋_GB2312" w:hint="eastAsia"/>
          <w:color w:val="000000" w:themeColor="text1"/>
          <w:sz w:val="24"/>
        </w:rPr>
        <w:sym w:font="Wingdings" w:char="00A8"/>
      </w:r>
      <w:r w:rsidRPr="00887ACD">
        <w:rPr>
          <w:rFonts w:ascii="仿宋" w:eastAsia="仿宋" w:hAnsi="仿宋" w:cs="仿宋_GB2312" w:hint="eastAsia"/>
          <w:color w:val="000000" w:themeColor="text1"/>
          <w:sz w:val="24"/>
        </w:rPr>
        <w:t>其它：</w:t>
      </w:r>
      <w:r w:rsidRPr="00887ACD">
        <w:rPr>
          <w:rFonts w:ascii="仿宋" w:eastAsia="仿宋" w:hAnsi="仿宋" w:cs="仿宋_GB2312" w:hint="eastAsia"/>
          <w:color w:val="000000" w:themeColor="text1"/>
          <w:sz w:val="24"/>
          <w:u w:val="single"/>
        </w:rPr>
        <w:t xml:space="preserve">             </w:t>
      </w:r>
      <w:r w:rsidRPr="00887ACD">
        <w:rPr>
          <w:rFonts w:ascii="仿宋" w:eastAsia="仿宋" w:hAnsi="仿宋" w:cs="仿宋_GB2312" w:hint="eastAsia"/>
          <w:color w:val="000000" w:themeColor="text1"/>
          <w:sz w:val="24"/>
        </w:rPr>
        <w:t>（填写具体考核方式）</w:t>
      </w:r>
    </w:p>
    <w:p w:rsidR="00B233D1" w:rsidRPr="00887ACD" w:rsidRDefault="00992AEF">
      <w:pPr>
        <w:spacing w:line="360" w:lineRule="auto"/>
        <w:ind w:firstLineChars="200" w:firstLine="480"/>
        <w:jc w:val="left"/>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（三）考核内容和考核方式对课程目标的支撑：</w:t>
      </w: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3519"/>
        <w:gridCol w:w="970"/>
        <w:gridCol w:w="810"/>
        <w:gridCol w:w="798"/>
        <w:gridCol w:w="690"/>
        <w:gridCol w:w="762"/>
      </w:tblGrid>
      <w:tr w:rsidR="00887ACD" w:rsidRPr="00887ACD" w:rsidTr="00A82EF4">
        <w:trPr>
          <w:trHeight w:val="763"/>
          <w:jc w:val="center"/>
        </w:trPr>
        <w:tc>
          <w:tcPr>
            <w:tcW w:w="1437" w:type="dxa"/>
            <w:vMerge w:val="restart"/>
            <w:vAlign w:val="center"/>
          </w:tcPr>
          <w:p w:rsidR="00B233D1" w:rsidRPr="00887ACD" w:rsidRDefault="00992AEF" w:rsidP="00A82EF4">
            <w:pPr>
              <w:adjustRightInd w:val="0"/>
              <w:snapToGrid w:val="0"/>
              <w:ind w:firstLine="482"/>
              <w:jc w:val="center"/>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课程目标</w:t>
            </w:r>
          </w:p>
        </w:tc>
        <w:tc>
          <w:tcPr>
            <w:tcW w:w="3519" w:type="dxa"/>
            <w:vMerge w:val="restart"/>
            <w:vAlign w:val="center"/>
          </w:tcPr>
          <w:p w:rsidR="00B233D1" w:rsidRPr="00887ACD" w:rsidRDefault="00992AEF" w:rsidP="00A82EF4">
            <w:pPr>
              <w:adjustRightInd w:val="0"/>
              <w:snapToGrid w:val="0"/>
              <w:ind w:firstLine="482"/>
              <w:jc w:val="center"/>
              <w:rPr>
                <w:rFonts w:ascii="仿宋" w:eastAsia="仿宋" w:hAnsi="仿宋"/>
                <w:b/>
                <w:color w:val="000000" w:themeColor="text1"/>
                <w:sz w:val="18"/>
                <w:szCs w:val="18"/>
              </w:rPr>
            </w:pPr>
            <w:r w:rsidRPr="00887ACD">
              <w:rPr>
                <w:rFonts w:ascii="仿宋" w:eastAsia="仿宋" w:hAnsi="仿宋" w:cs="黑体" w:hint="eastAsia"/>
                <w:b/>
                <w:color w:val="000000" w:themeColor="text1"/>
                <w:sz w:val="24"/>
              </w:rPr>
              <w:t>考核内容</w:t>
            </w:r>
          </w:p>
        </w:tc>
        <w:tc>
          <w:tcPr>
            <w:tcW w:w="4030" w:type="dxa"/>
            <w:gridSpan w:val="5"/>
            <w:vAlign w:val="center"/>
          </w:tcPr>
          <w:p w:rsidR="00B233D1" w:rsidRPr="00887ACD" w:rsidRDefault="00992AEF" w:rsidP="00A82EF4">
            <w:pPr>
              <w:adjustRightInd w:val="0"/>
              <w:snapToGrid w:val="0"/>
              <w:ind w:firstLine="482"/>
              <w:jc w:val="center"/>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考核方式</w:t>
            </w:r>
          </w:p>
          <w:p w:rsidR="00B233D1" w:rsidRPr="00887ACD" w:rsidRDefault="00992AEF" w:rsidP="00A82EF4">
            <w:pPr>
              <w:adjustRightInd w:val="0"/>
              <w:snapToGrid w:val="0"/>
              <w:ind w:firstLine="482"/>
              <w:jc w:val="center"/>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（建议分值/%）</w:t>
            </w:r>
          </w:p>
        </w:tc>
      </w:tr>
      <w:tr w:rsidR="00887ACD" w:rsidRPr="00887ACD" w:rsidTr="00A82EF4">
        <w:trPr>
          <w:trHeight w:val="361"/>
          <w:jc w:val="center"/>
        </w:trPr>
        <w:tc>
          <w:tcPr>
            <w:tcW w:w="1437" w:type="dxa"/>
            <w:vMerge/>
            <w:vAlign w:val="center"/>
          </w:tcPr>
          <w:p w:rsidR="00B233D1" w:rsidRPr="00887ACD" w:rsidRDefault="00B233D1" w:rsidP="00A82EF4">
            <w:pPr>
              <w:adjustRightInd w:val="0"/>
              <w:snapToGrid w:val="0"/>
              <w:ind w:firstLine="361"/>
              <w:jc w:val="center"/>
              <w:rPr>
                <w:rFonts w:ascii="仿宋" w:eastAsia="仿宋" w:hAnsi="仿宋"/>
                <w:b/>
                <w:color w:val="000000" w:themeColor="text1"/>
                <w:sz w:val="18"/>
                <w:szCs w:val="18"/>
              </w:rPr>
            </w:pPr>
          </w:p>
        </w:tc>
        <w:tc>
          <w:tcPr>
            <w:tcW w:w="3519" w:type="dxa"/>
            <w:vMerge/>
            <w:vAlign w:val="center"/>
          </w:tcPr>
          <w:p w:rsidR="00B233D1" w:rsidRPr="00887ACD" w:rsidRDefault="00B233D1" w:rsidP="00A82EF4">
            <w:pPr>
              <w:adjustRightInd w:val="0"/>
              <w:snapToGrid w:val="0"/>
              <w:ind w:firstLine="361"/>
              <w:jc w:val="center"/>
              <w:rPr>
                <w:rFonts w:ascii="仿宋" w:eastAsia="仿宋" w:hAnsi="仿宋"/>
                <w:b/>
                <w:color w:val="000000" w:themeColor="text1"/>
                <w:sz w:val="18"/>
                <w:szCs w:val="18"/>
              </w:rPr>
            </w:pPr>
          </w:p>
        </w:tc>
        <w:tc>
          <w:tcPr>
            <w:tcW w:w="970" w:type="dxa"/>
            <w:vAlign w:val="center"/>
          </w:tcPr>
          <w:p w:rsidR="00B233D1" w:rsidRPr="00887ACD" w:rsidRDefault="00992AEF" w:rsidP="00A82EF4">
            <w:pPr>
              <w:adjustRightInd w:val="0"/>
              <w:snapToGrid w:val="0"/>
              <w:jc w:val="center"/>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实验</w:t>
            </w:r>
          </w:p>
          <w:p w:rsidR="00B233D1" w:rsidRPr="00887ACD" w:rsidRDefault="00992AEF" w:rsidP="00A82EF4">
            <w:pPr>
              <w:adjustRightInd w:val="0"/>
              <w:snapToGrid w:val="0"/>
              <w:jc w:val="center"/>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预习</w:t>
            </w:r>
          </w:p>
        </w:tc>
        <w:tc>
          <w:tcPr>
            <w:tcW w:w="810" w:type="dxa"/>
            <w:vAlign w:val="center"/>
          </w:tcPr>
          <w:p w:rsidR="00B233D1" w:rsidRPr="00887ACD" w:rsidRDefault="00992AEF" w:rsidP="00A82EF4">
            <w:pPr>
              <w:adjustRightInd w:val="0"/>
              <w:snapToGrid w:val="0"/>
              <w:jc w:val="center"/>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实验操作</w:t>
            </w:r>
          </w:p>
        </w:tc>
        <w:tc>
          <w:tcPr>
            <w:tcW w:w="798" w:type="dxa"/>
            <w:vAlign w:val="center"/>
          </w:tcPr>
          <w:p w:rsidR="00B233D1" w:rsidRPr="00887ACD" w:rsidRDefault="00992AEF" w:rsidP="00A82EF4">
            <w:pPr>
              <w:adjustRightInd w:val="0"/>
              <w:snapToGrid w:val="0"/>
              <w:jc w:val="center"/>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实验报告</w:t>
            </w:r>
          </w:p>
        </w:tc>
        <w:tc>
          <w:tcPr>
            <w:tcW w:w="690" w:type="dxa"/>
            <w:vAlign w:val="center"/>
          </w:tcPr>
          <w:p w:rsidR="00B233D1" w:rsidRPr="00887ACD" w:rsidRDefault="00992AEF" w:rsidP="00A82EF4">
            <w:pPr>
              <w:adjustRightInd w:val="0"/>
              <w:snapToGrid w:val="0"/>
              <w:ind w:firstLine="482"/>
              <w:jc w:val="center"/>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w:t>
            </w:r>
          </w:p>
        </w:tc>
        <w:tc>
          <w:tcPr>
            <w:tcW w:w="762" w:type="dxa"/>
            <w:vAlign w:val="center"/>
          </w:tcPr>
          <w:p w:rsidR="00B233D1" w:rsidRPr="00887ACD" w:rsidRDefault="00992AEF" w:rsidP="00A82EF4">
            <w:pPr>
              <w:adjustRightInd w:val="0"/>
              <w:snapToGrid w:val="0"/>
              <w:jc w:val="center"/>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合计</w:t>
            </w:r>
          </w:p>
        </w:tc>
      </w:tr>
      <w:tr w:rsidR="00887ACD" w:rsidRPr="00887ACD" w:rsidTr="00A82EF4">
        <w:trPr>
          <w:trHeight w:val="707"/>
          <w:jc w:val="center"/>
        </w:trPr>
        <w:tc>
          <w:tcPr>
            <w:tcW w:w="1437" w:type="dxa"/>
            <w:vAlign w:val="center"/>
          </w:tcPr>
          <w:p w:rsidR="00A82EF4" w:rsidRPr="00887ACD" w:rsidRDefault="00A82EF4" w:rsidP="00A82EF4">
            <w:pPr>
              <w:adjustRightInd w:val="0"/>
              <w:snapToGrid w:val="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课程目标1</w:t>
            </w:r>
          </w:p>
        </w:tc>
        <w:tc>
          <w:tcPr>
            <w:tcW w:w="3519" w:type="dxa"/>
            <w:vAlign w:val="center"/>
          </w:tcPr>
          <w:p w:rsidR="00A82EF4" w:rsidRPr="00887ACD" w:rsidRDefault="00A82EF4" w:rsidP="00A82EF4">
            <w:pPr>
              <w:jc w:val="center"/>
              <w:rPr>
                <w:rFonts w:ascii="仿宋" w:eastAsia="仿宋" w:hAnsi="仿宋"/>
                <w:color w:val="000000" w:themeColor="text1"/>
              </w:rPr>
            </w:pPr>
            <w:r w:rsidRPr="00887ACD">
              <w:rPr>
                <w:rFonts w:ascii="仿宋" w:eastAsia="仿宋" w:hAnsi="仿宋" w:hint="eastAsia"/>
                <w:color w:val="000000" w:themeColor="text1"/>
              </w:rPr>
              <w:t>造纸植物纤维原料的生物结构与纤维形态观察；造纸分析用试样的采取及处理方法；造纸分析用仪器的恒重操作。工艺实验及过程分析实验（造纸植物纤维原料水分，灰分，纤维素含量，有机溶剂抽出物，木素（</w:t>
            </w:r>
            <w:proofErr w:type="spellStart"/>
            <w:r w:rsidRPr="00887ACD">
              <w:rPr>
                <w:rFonts w:ascii="仿宋" w:eastAsia="仿宋" w:hAnsi="仿宋" w:hint="eastAsia"/>
                <w:color w:val="000000" w:themeColor="text1"/>
              </w:rPr>
              <w:t>klason</w:t>
            </w:r>
            <w:proofErr w:type="spellEnd"/>
            <w:r w:rsidRPr="00887ACD">
              <w:rPr>
                <w:rFonts w:ascii="仿宋" w:eastAsia="仿宋" w:hAnsi="仿宋" w:hint="eastAsia"/>
                <w:color w:val="000000" w:themeColor="text1"/>
              </w:rPr>
              <w:t>木素），聚戊糖含量的测定）的实验数据记录、处理及分析情况、实验纪律</w:t>
            </w:r>
          </w:p>
        </w:tc>
        <w:tc>
          <w:tcPr>
            <w:tcW w:w="970" w:type="dxa"/>
            <w:vAlign w:val="center"/>
          </w:tcPr>
          <w:p w:rsidR="00A82EF4" w:rsidRPr="00887ACD" w:rsidRDefault="00A82EF4" w:rsidP="00A82EF4">
            <w:pPr>
              <w:adjustRightInd w:val="0"/>
              <w:snapToGrid w:val="0"/>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t>5</w:t>
            </w:r>
          </w:p>
        </w:tc>
        <w:tc>
          <w:tcPr>
            <w:tcW w:w="810" w:type="dxa"/>
            <w:vAlign w:val="center"/>
          </w:tcPr>
          <w:p w:rsidR="00A82EF4" w:rsidRPr="00887ACD" w:rsidRDefault="00A82EF4" w:rsidP="00A82EF4">
            <w:pPr>
              <w:adjustRightInd w:val="0"/>
              <w:snapToGrid w:val="0"/>
              <w:rPr>
                <w:rFonts w:ascii="仿宋" w:eastAsia="仿宋" w:hAnsi="仿宋" w:cs="仿宋_GB2312"/>
                <w:color w:val="000000" w:themeColor="text1"/>
                <w:szCs w:val="21"/>
              </w:rPr>
            </w:pPr>
            <w:r w:rsidRPr="00887ACD">
              <w:rPr>
                <w:rFonts w:ascii="仿宋" w:eastAsia="仿宋" w:hAnsi="仿宋" w:cs="仿宋_GB2312"/>
                <w:color w:val="000000" w:themeColor="text1"/>
                <w:szCs w:val="21"/>
              </w:rPr>
              <w:t>20</w:t>
            </w:r>
          </w:p>
        </w:tc>
        <w:tc>
          <w:tcPr>
            <w:tcW w:w="798" w:type="dxa"/>
            <w:vAlign w:val="center"/>
          </w:tcPr>
          <w:p w:rsidR="00A82EF4" w:rsidRPr="00887ACD" w:rsidRDefault="00A82EF4" w:rsidP="00A82EF4">
            <w:pPr>
              <w:adjustRightInd w:val="0"/>
              <w:snapToGrid w:val="0"/>
              <w:rPr>
                <w:rFonts w:ascii="仿宋" w:eastAsia="仿宋" w:hAnsi="仿宋" w:cs="仿宋_GB2312"/>
                <w:color w:val="000000" w:themeColor="text1"/>
                <w:szCs w:val="21"/>
              </w:rPr>
            </w:pPr>
            <w:r w:rsidRPr="00887ACD">
              <w:rPr>
                <w:rFonts w:ascii="仿宋" w:eastAsia="仿宋" w:hAnsi="仿宋" w:cs="仿宋_GB2312"/>
                <w:color w:val="000000" w:themeColor="text1"/>
                <w:szCs w:val="21"/>
              </w:rPr>
              <w:t>25</w:t>
            </w:r>
          </w:p>
        </w:tc>
        <w:tc>
          <w:tcPr>
            <w:tcW w:w="690" w:type="dxa"/>
            <w:vAlign w:val="center"/>
          </w:tcPr>
          <w:p w:rsidR="00A82EF4" w:rsidRPr="00887ACD" w:rsidRDefault="00A82EF4" w:rsidP="00A82EF4">
            <w:pPr>
              <w:adjustRightInd w:val="0"/>
              <w:snapToGrid w:val="0"/>
              <w:ind w:firstLine="480"/>
              <w:jc w:val="center"/>
              <w:rPr>
                <w:rFonts w:ascii="仿宋" w:eastAsia="仿宋" w:hAnsi="仿宋" w:cs="仿宋_GB2312"/>
                <w:color w:val="000000" w:themeColor="text1"/>
                <w:szCs w:val="21"/>
              </w:rPr>
            </w:pPr>
          </w:p>
        </w:tc>
        <w:tc>
          <w:tcPr>
            <w:tcW w:w="762" w:type="dxa"/>
            <w:vAlign w:val="center"/>
          </w:tcPr>
          <w:p w:rsidR="00A82EF4" w:rsidRPr="00887ACD" w:rsidRDefault="00A82EF4" w:rsidP="00A82EF4">
            <w:pPr>
              <w:adjustRightInd w:val="0"/>
              <w:snapToGrid w:val="0"/>
              <w:rPr>
                <w:rFonts w:ascii="仿宋" w:eastAsia="仿宋" w:hAnsi="仿宋" w:cs="仿宋_GB2312"/>
                <w:color w:val="000000" w:themeColor="text1"/>
                <w:szCs w:val="21"/>
              </w:rPr>
            </w:pPr>
            <w:r w:rsidRPr="00887ACD">
              <w:rPr>
                <w:rFonts w:ascii="仿宋" w:eastAsia="仿宋" w:hAnsi="仿宋" w:cs="仿宋_GB2312"/>
                <w:color w:val="000000" w:themeColor="text1"/>
                <w:szCs w:val="21"/>
              </w:rPr>
              <w:t>50</w:t>
            </w:r>
          </w:p>
        </w:tc>
      </w:tr>
      <w:tr w:rsidR="00887ACD" w:rsidRPr="00887ACD" w:rsidTr="00A82EF4">
        <w:trPr>
          <w:trHeight w:val="1024"/>
          <w:jc w:val="center"/>
        </w:trPr>
        <w:tc>
          <w:tcPr>
            <w:tcW w:w="1437" w:type="dxa"/>
            <w:vAlign w:val="center"/>
          </w:tcPr>
          <w:p w:rsidR="00A82EF4" w:rsidRPr="00887ACD" w:rsidRDefault="00A82EF4" w:rsidP="00A82EF4">
            <w:pPr>
              <w:adjustRightInd w:val="0"/>
              <w:snapToGrid w:val="0"/>
              <w:jc w:val="center"/>
              <w:rPr>
                <w:rFonts w:ascii="仿宋" w:eastAsia="仿宋" w:hAnsi="仿宋" w:cs="仿宋_GB2312"/>
                <w:color w:val="000000" w:themeColor="text1"/>
                <w:szCs w:val="21"/>
              </w:rPr>
            </w:pPr>
            <w:r w:rsidRPr="00887ACD">
              <w:rPr>
                <w:rFonts w:ascii="仿宋" w:eastAsia="仿宋" w:hAnsi="仿宋" w:cs="仿宋_GB2312" w:hint="eastAsia"/>
                <w:color w:val="000000" w:themeColor="text1"/>
                <w:szCs w:val="21"/>
              </w:rPr>
              <w:t>课程目标2</w:t>
            </w:r>
          </w:p>
        </w:tc>
        <w:tc>
          <w:tcPr>
            <w:tcW w:w="3519" w:type="dxa"/>
            <w:vAlign w:val="center"/>
          </w:tcPr>
          <w:p w:rsidR="00A82EF4" w:rsidRPr="00887ACD" w:rsidRDefault="00A82EF4" w:rsidP="00A82EF4">
            <w:pPr>
              <w:jc w:val="center"/>
              <w:rPr>
                <w:rFonts w:ascii="仿宋" w:eastAsia="仿宋" w:hAnsi="仿宋"/>
                <w:color w:val="000000" w:themeColor="text1"/>
              </w:rPr>
            </w:pPr>
            <w:r w:rsidRPr="00887ACD">
              <w:rPr>
                <w:rFonts w:ascii="仿宋" w:eastAsia="仿宋" w:hAnsi="仿宋" w:hint="eastAsia"/>
                <w:color w:val="000000" w:themeColor="text1"/>
              </w:rPr>
              <w:t>工艺实验过程中发现、分析解决问题的能力、态度，课堂的实验纪律、实验操作及小组配合情况。归</w:t>
            </w:r>
            <w:r w:rsidRPr="00887ACD">
              <w:rPr>
                <w:rFonts w:ascii="仿宋" w:eastAsia="仿宋" w:hAnsi="仿宋" w:hint="eastAsia"/>
                <w:color w:val="000000" w:themeColor="text1"/>
              </w:rPr>
              <w:lastRenderedPageBreak/>
              <w:t>纳总结完成的实验任务，对数据进行深入处理，并对典型问题进行深入研究和分析的能力、实验操作及过程中团队配合解决问题的综合表现以及实验结果的深刻反思与总结。</w:t>
            </w:r>
          </w:p>
        </w:tc>
        <w:tc>
          <w:tcPr>
            <w:tcW w:w="970" w:type="dxa"/>
            <w:vAlign w:val="center"/>
          </w:tcPr>
          <w:p w:rsidR="00A82EF4" w:rsidRPr="00887ACD" w:rsidRDefault="00A82EF4" w:rsidP="00A82EF4">
            <w:pPr>
              <w:adjustRightInd w:val="0"/>
              <w:snapToGrid w:val="0"/>
              <w:ind w:firstLine="480"/>
              <w:jc w:val="center"/>
              <w:rPr>
                <w:rFonts w:ascii="仿宋" w:eastAsia="仿宋" w:hAnsi="仿宋" w:cs="仿宋_GB2312"/>
                <w:color w:val="000000" w:themeColor="text1"/>
                <w:szCs w:val="21"/>
              </w:rPr>
            </w:pPr>
            <w:r w:rsidRPr="00887ACD">
              <w:rPr>
                <w:rFonts w:ascii="仿宋" w:eastAsia="仿宋" w:hAnsi="仿宋" w:cs="仿宋_GB2312"/>
                <w:color w:val="000000" w:themeColor="text1"/>
                <w:szCs w:val="21"/>
              </w:rPr>
              <w:lastRenderedPageBreak/>
              <w:t>5</w:t>
            </w:r>
          </w:p>
        </w:tc>
        <w:tc>
          <w:tcPr>
            <w:tcW w:w="810" w:type="dxa"/>
            <w:vAlign w:val="center"/>
          </w:tcPr>
          <w:p w:rsidR="00A82EF4" w:rsidRPr="00887ACD" w:rsidRDefault="00A82EF4" w:rsidP="00A82EF4">
            <w:pPr>
              <w:adjustRightInd w:val="0"/>
              <w:snapToGrid w:val="0"/>
              <w:rPr>
                <w:rFonts w:ascii="仿宋" w:eastAsia="仿宋" w:hAnsi="仿宋" w:cs="仿宋_GB2312"/>
                <w:color w:val="000000" w:themeColor="text1"/>
                <w:szCs w:val="21"/>
              </w:rPr>
            </w:pPr>
            <w:r w:rsidRPr="00887ACD">
              <w:rPr>
                <w:rFonts w:ascii="仿宋" w:eastAsia="仿宋" w:hAnsi="仿宋" w:cs="仿宋_GB2312"/>
                <w:color w:val="000000" w:themeColor="text1"/>
                <w:szCs w:val="21"/>
              </w:rPr>
              <w:t>20</w:t>
            </w:r>
          </w:p>
        </w:tc>
        <w:tc>
          <w:tcPr>
            <w:tcW w:w="798" w:type="dxa"/>
            <w:vAlign w:val="center"/>
          </w:tcPr>
          <w:p w:rsidR="00A82EF4" w:rsidRPr="00887ACD" w:rsidRDefault="00A82EF4" w:rsidP="00A82EF4">
            <w:pPr>
              <w:adjustRightInd w:val="0"/>
              <w:snapToGrid w:val="0"/>
              <w:rPr>
                <w:rFonts w:ascii="仿宋" w:eastAsia="仿宋" w:hAnsi="仿宋" w:cs="仿宋_GB2312"/>
                <w:color w:val="000000" w:themeColor="text1"/>
                <w:szCs w:val="21"/>
              </w:rPr>
            </w:pPr>
            <w:r w:rsidRPr="00887ACD">
              <w:rPr>
                <w:rFonts w:ascii="仿宋" w:eastAsia="仿宋" w:hAnsi="仿宋" w:cs="仿宋_GB2312"/>
                <w:color w:val="000000" w:themeColor="text1"/>
                <w:szCs w:val="21"/>
              </w:rPr>
              <w:t>25</w:t>
            </w:r>
          </w:p>
        </w:tc>
        <w:tc>
          <w:tcPr>
            <w:tcW w:w="690" w:type="dxa"/>
            <w:vAlign w:val="center"/>
          </w:tcPr>
          <w:p w:rsidR="00A82EF4" w:rsidRPr="00887ACD" w:rsidRDefault="00A82EF4" w:rsidP="00A82EF4">
            <w:pPr>
              <w:adjustRightInd w:val="0"/>
              <w:snapToGrid w:val="0"/>
              <w:ind w:firstLine="480"/>
              <w:jc w:val="center"/>
              <w:rPr>
                <w:rFonts w:ascii="仿宋" w:eastAsia="仿宋" w:hAnsi="仿宋" w:cs="仿宋_GB2312"/>
                <w:color w:val="000000" w:themeColor="text1"/>
                <w:szCs w:val="21"/>
              </w:rPr>
            </w:pPr>
          </w:p>
        </w:tc>
        <w:tc>
          <w:tcPr>
            <w:tcW w:w="762" w:type="dxa"/>
            <w:vAlign w:val="center"/>
          </w:tcPr>
          <w:p w:rsidR="00A82EF4" w:rsidRPr="00887ACD" w:rsidRDefault="00A82EF4" w:rsidP="00A82EF4">
            <w:pPr>
              <w:adjustRightInd w:val="0"/>
              <w:snapToGrid w:val="0"/>
              <w:rPr>
                <w:rFonts w:ascii="仿宋" w:eastAsia="仿宋" w:hAnsi="仿宋" w:cs="仿宋_GB2312"/>
                <w:color w:val="000000" w:themeColor="text1"/>
                <w:szCs w:val="21"/>
              </w:rPr>
            </w:pPr>
            <w:r w:rsidRPr="00887ACD">
              <w:rPr>
                <w:rFonts w:ascii="仿宋" w:eastAsia="仿宋" w:hAnsi="仿宋" w:cs="仿宋_GB2312"/>
                <w:color w:val="000000" w:themeColor="text1"/>
                <w:szCs w:val="21"/>
              </w:rPr>
              <w:t>50</w:t>
            </w:r>
          </w:p>
        </w:tc>
      </w:tr>
      <w:tr w:rsidR="00887ACD" w:rsidRPr="00887ACD" w:rsidTr="00A82EF4">
        <w:trPr>
          <w:trHeight w:val="634"/>
          <w:jc w:val="center"/>
        </w:trPr>
        <w:tc>
          <w:tcPr>
            <w:tcW w:w="4956" w:type="dxa"/>
            <w:gridSpan w:val="2"/>
            <w:vAlign w:val="center"/>
          </w:tcPr>
          <w:p w:rsidR="00B233D1" w:rsidRPr="00887ACD" w:rsidRDefault="00992AEF" w:rsidP="00A82EF4">
            <w:pPr>
              <w:adjustRightInd w:val="0"/>
              <w:snapToGrid w:val="0"/>
              <w:ind w:firstLine="482"/>
              <w:jc w:val="center"/>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合计</w:t>
            </w:r>
          </w:p>
        </w:tc>
        <w:tc>
          <w:tcPr>
            <w:tcW w:w="970" w:type="dxa"/>
            <w:vAlign w:val="center"/>
          </w:tcPr>
          <w:p w:rsidR="00B233D1" w:rsidRPr="00887ACD" w:rsidRDefault="00B233D1" w:rsidP="00A82EF4">
            <w:pPr>
              <w:adjustRightInd w:val="0"/>
              <w:snapToGrid w:val="0"/>
              <w:ind w:firstLine="482"/>
              <w:jc w:val="center"/>
              <w:rPr>
                <w:rFonts w:ascii="仿宋" w:eastAsia="仿宋" w:hAnsi="仿宋" w:cs="黑体"/>
                <w:b/>
                <w:color w:val="000000" w:themeColor="text1"/>
                <w:sz w:val="24"/>
              </w:rPr>
            </w:pPr>
          </w:p>
        </w:tc>
        <w:tc>
          <w:tcPr>
            <w:tcW w:w="810" w:type="dxa"/>
            <w:vAlign w:val="center"/>
          </w:tcPr>
          <w:p w:rsidR="00B233D1" w:rsidRPr="00887ACD" w:rsidRDefault="00B233D1" w:rsidP="00A82EF4">
            <w:pPr>
              <w:adjustRightInd w:val="0"/>
              <w:snapToGrid w:val="0"/>
              <w:ind w:firstLine="482"/>
              <w:jc w:val="center"/>
              <w:rPr>
                <w:rFonts w:ascii="仿宋" w:eastAsia="仿宋" w:hAnsi="仿宋" w:cs="黑体"/>
                <w:b/>
                <w:color w:val="000000" w:themeColor="text1"/>
                <w:sz w:val="24"/>
              </w:rPr>
            </w:pPr>
          </w:p>
        </w:tc>
        <w:tc>
          <w:tcPr>
            <w:tcW w:w="798" w:type="dxa"/>
            <w:vAlign w:val="center"/>
          </w:tcPr>
          <w:p w:rsidR="00B233D1" w:rsidRPr="00887ACD" w:rsidRDefault="00B233D1" w:rsidP="00A82EF4">
            <w:pPr>
              <w:adjustRightInd w:val="0"/>
              <w:snapToGrid w:val="0"/>
              <w:ind w:firstLine="482"/>
              <w:jc w:val="center"/>
              <w:rPr>
                <w:rFonts w:ascii="仿宋" w:eastAsia="仿宋" w:hAnsi="仿宋" w:cs="黑体"/>
                <w:b/>
                <w:color w:val="000000" w:themeColor="text1"/>
                <w:sz w:val="24"/>
              </w:rPr>
            </w:pPr>
          </w:p>
        </w:tc>
        <w:tc>
          <w:tcPr>
            <w:tcW w:w="690" w:type="dxa"/>
            <w:vAlign w:val="center"/>
          </w:tcPr>
          <w:p w:rsidR="00B233D1" w:rsidRPr="00887ACD" w:rsidRDefault="00B233D1" w:rsidP="00A82EF4">
            <w:pPr>
              <w:adjustRightInd w:val="0"/>
              <w:snapToGrid w:val="0"/>
              <w:ind w:firstLine="482"/>
              <w:jc w:val="center"/>
              <w:rPr>
                <w:rFonts w:ascii="仿宋" w:eastAsia="仿宋" w:hAnsi="仿宋" w:cs="黑体"/>
                <w:b/>
                <w:color w:val="000000" w:themeColor="text1"/>
                <w:sz w:val="24"/>
              </w:rPr>
            </w:pPr>
          </w:p>
        </w:tc>
        <w:tc>
          <w:tcPr>
            <w:tcW w:w="762" w:type="dxa"/>
            <w:vAlign w:val="center"/>
          </w:tcPr>
          <w:p w:rsidR="00B233D1" w:rsidRPr="00887ACD" w:rsidRDefault="00992AEF" w:rsidP="00A82EF4">
            <w:pPr>
              <w:adjustRightInd w:val="0"/>
              <w:snapToGrid w:val="0"/>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100%</w:t>
            </w:r>
          </w:p>
        </w:tc>
      </w:tr>
    </w:tbl>
    <w:p w:rsidR="00B233D1" w:rsidRPr="00887ACD" w:rsidRDefault="00992AEF">
      <w:pPr>
        <w:spacing w:line="360" w:lineRule="auto"/>
        <w:ind w:firstLineChars="200" w:firstLine="480"/>
        <w:jc w:val="left"/>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（四）考核/评价细则</w:t>
      </w:r>
    </w:p>
    <w:p w:rsidR="00A82EF4" w:rsidRPr="00887ACD" w:rsidRDefault="00A82EF4" w:rsidP="00A82EF4">
      <w:pPr>
        <w:spacing w:line="360" w:lineRule="auto"/>
        <w:rPr>
          <w:color w:val="000000" w:themeColor="text1"/>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313"/>
        <w:gridCol w:w="709"/>
        <w:gridCol w:w="709"/>
        <w:gridCol w:w="820"/>
        <w:gridCol w:w="729"/>
        <w:gridCol w:w="823"/>
        <w:gridCol w:w="709"/>
        <w:gridCol w:w="986"/>
      </w:tblGrid>
      <w:tr w:rsidR="00887ACD" w:rsidRPr="00887ACD" w:rsidTr="00E76617">
        <w:trPr>
          <w:jc w:val="center"/>
        </w:trPr>
        <w:tc>
          <w:tcPr>
            <w:tcW w:w="708" w:type="dxa"/>
            <w:vMerge w:val="restart"/>
            <w:vAlign w:val="center"/>
          </w:tcPr>
          <w:p w:rsidR="00A82EF4" w:rsidRPr="00887ACD" w:rsidRDefault="00A82EF4" w:rsidP="00E5455F">
            <w:pPr>
              <w:spacing w:line="360" w:lineRule="auto"/>
              <w:rPr>
                <w:rFonts w:ascii="Calibri" w:hAnsi="Calibri"/>
                <w:color w:val="000000" w:themeColor="text1"/>
                <w:kern w:val="0"/>
                <w:szCs w:val="21"/>
              </w:rPr>
            </w:pPr>
            <w:r w:rsidRPr="00887ACD">
              <w:rPr>
                <w:rFonts w:ascii="Calibri" w:hAnsi="Calibri"/>
                <w:color w:val="000000" w:themeColor="text1"/>
                <w:kern w:val="0"/>
                <w:szCs w:val="21"/>
              </w:rPr>
              <w:t>序号</w:t>
            </w:r>
          </w:p>
        </w:tc>
        <w:tc>
          <w:tcPr>
            <w:tcW w:w="1313" w:type="dxa"/>
            <w:vMerge w:val="restart"/>
            <w:vAlign w:val="center"/>
          </w:tcPr>
          <w:p w:rsidR="00A82EF4" w:rsidRPr="00887ACD" w:rsidRDefault="00A82EF4" w:rsidP="00E5455F">
            <w:pPr>
              <w:spacing w:line="360" w:lineRule="auto"/>
              <w:jc w:val="center"/>
              <w:rPr>
                <w:rFonts w:ascii="Calibri" w:hAnsi="Calibri"/>
                <w:color w:val="000000" w:themeColor="text1"/>
                <w:kern w:val="0"/>
                <w:szCs w:val="21"/>
              </w:rPr>
            </w:pPr>
            <w:r w:rsidRPr="00887ACD">
              <w:rPr>
                <w:rFonts w:ascii="Calibri" w:hAnsi="Calibri" w:hint="eastAsia"/>
                <w:color w:val="000000" w:themeColor="text1"/>
                <w:kern w:val="0"/>
                <w:szCs w:val="21"/>
              </w:rPr>
              <w:t>考核方式</w:t>
            </w:r>
          </w:p>
        </w:tc>
        <w:tc>
          <w:tcPr>
            <w:tcW w:w="4499" w:type="dxa"/>
            <w:gridSpan w:val="6"/>
            <w:vAlign w:val="center"/>
          </w:tcPr>
          <w:p w:rsidR="00A82EF4" w:rsidRPr="00887ACD" w:rsidRDefault="00A82EF4" w:rsidP="00E5455F">
            <w:pPr>
              <w:spacing w:line="360" w:lineRule="auto"/>
              <w:jc w:val="center"/>
              <w:rPr>
                <w:rFonts w:ascii="Calibri" w:hAnsi="Calibri"/>
                <w:color w:val="000000" w:themeColor="text1"/>
                <w:kern w:val="0"/>
                <w:szCs w:val="21"/>
              </w:rPr>
            </w:pPr>
            <w:r w:rsidRPr="00887ACD">
              <w:rPr>
                <w:rFonts w:ascii="Calibri" w:hAnsi="Calibri" w:hint="eastAsia"/>
                <w:color w:val="000000" w:themeColor="text1"/>
                <w:kern w:val="0"/>
                <w:szCs w:val="21"/>
              </w:rPr>
              <w:t>评价细则</w:t>
            </w:r>
          </w:p>
        </w:tc>
        <w:tc>
          <w:tcPr>
            <w:tcW w:w="986" w:type="dxa"/>
            <w:vMerge w:val="restart"/>
            <w:vAlign w:val="center"/>
          </w:tcPr>
          <w:p w:rsidR="00A82EF4" w:rsidRPr="00887ACD" w:rsidRDefault="00A82EF4" w:rsidP="00E5455F">
            <w:pPr>
              <w:spacing w:line="360" w:lineRule="auto"/>
              <w:jc w:val="left"/>
              <w:rPr>
                <w:rFonts w:ascii="Calibri" w:hAnsi="Calibri"/>
                <w:color w:val="000000" w:themeColor="text1"/>
                <w:kern w:val="0"/>
                <w:szCs w:val="21"/>
              </w:rPr>
            </w:pPr>
            <w:r w:rsidRPr="00887ACD">
              <w:rPr>
                <w:rFonts w:ascii="Calibri" w:hAnsi="Calibri"/>
                <w:color w:val="000000" w:themeColor="text1"/>
                <w:kern w:val="0"/>
                <w:szCs w:val="21"/>
              </w:rPr>
              <w:t>权重</w:t>
            </w:r>
          </w:p>
        </w:tc>
      </w:tr>
      <w:tr w:rsidR="00887ACD" w:rsidRPr="00887ACD" w:rsidTr="00E76617">
        <w:trPr>
          <w:jc w:val="center"/>
        </w:trPr>
        <w:tc>
          <w:tcPr>
            <w:tcW w:w="708" w:type="dxa"/>
            <w:vMerge/>
            <w:vAlign w:val="center"/>
          </w:tcPr>
          <w:p w:rsidR="00A82EF4" w:rsidRPr="00887ACD" w:rsidRDefault="00A82EF4" w:rsidP="00E5455F">
            <w:pPr>
              <w:spacing w:line="360" w:lineRule="auto"/>
              <w:rPr>
                <w:rFonts w:ascii="Calibri" w:hAnsi="Calibri"/>
                <w:color w:val="000000" w:themeColor="text1"/>
                <w:kern w:val="0"/>
                <w:szCs w:val="21"/>
              </w:rPr>
            </w:pPr>
          </w:p>
        </w:tc>
        <w:tc>
          <w:tcPr>
            <w:tcW w:w="1313" w:type="dxa"/>
            <w:vMerge/>
            <w:vAlign w:val="center"/>
          </w:tcPr>
          <w:p w:rsidR="00A82EF4" w:rsidRPr="00887ACD" w:rsidRDefault="00A82EF4" w:rsidP="00E5455F">
            <w:pPr>
              <w:spacing w:line="360" w:lineRule="auto"/>
              <w:rPr>
                <w:rFonts w:ascii="Calibri" w:hAnsi="Calibri"/>
                <w:color w:val="000000" w:themeColor="text1"/>
                <w:kern w:val="0"/>
                <w:szCs w:val="21"/>
              </w:rPr>
            </w:pPr>
          </w:p>
        </w:tc>
        <w:tc>
          <w:tcPr>
            <w:tcW w:w="709" w:type="dxa"/>
            <w:vAlign w:val="center"/>
          </w:tcPr>
          <w:p w:rsidR="00A82EF4" w:rsidRPr="00887ACD" w:rsidRDefault="00A82EF4" w:rsidP="00E5455F">
            <w:pPr>
              <w:spacing w:line="360" w:lineRule="auto"/>
              <w:jc w:val="left"/>
              <w:rPr>
                <w:rFonts w:ascii="Calibri" w:hAnsi="Calibri"/>
                <w:color w:val="000000" w:themeColor="text1"/>
                <w:kern w:val="0"/>
                <w:szCs w:val="21"/>
              </w:rPr>
            </w:pPr>
            <w:r w:rsidRPr="00887ACD">
              <w:rPr>
                <w:rFonts w:ascii="Calibri" w:hAnsi="Calibri"/>
                <w:color w:val="000000" w:themeColor="text1"/>
                <w:kern w:val="0"/>
                <w:szCs w:val="21"/>
              </w:rPr>
              <w:t>实验纪律</w:t>
            </w:r>
          </w:p>
        </w:tc>
        <w:tc>
          <w:tcPr>
            <w:tcW w:w="709" w:type="dxa"/>
            <w:vAlign w:val="center"/>
          </w:tcPr>
          <w:p w:rsidR="00A82EF4" w:rsidRPr="00887ACD" w:rsidRDefault="00A82EF4" w:rsidP="00E5455F">
            <w:pPr>
              <w:spacing w:line="360" w:lineRule="auto"/>
              <w:jc w:val="left"/>
              <w:rPr>
                <w:rFonts w:ascii="Calibri" w:hAnsi="Calibri"/>
                <w:color w:val="000000" w:themeColor="text1"/>
                <w:kern w:val="0"/>
                <w:szCs w:val="21"/>
              </w:rPr>
            </w:pPr>
            <w:r w:rsidRPr="00887ACD">
              <w:rPr>
                <w:rFonts w:ascii="Calibri" w:hAnsi="Calibri"/>
                <w:color w:val="000000" w:themeColor="text1"/>
                <w:kern w:val="0"/>
                <w:szCs w:val="21"/>
              </w:rPr>
              <w:t>实验态度</w:t>
            </w:r>
          </w:p>
        </w:tc>
        <w:tc>
          <w:tcPr>
            <w:tcW w:w="820" w:type="dxa"/>
            <w:vAlign w:val="center"/>
          </w:tcPr>
          <w:p w:rsidR="00A82EF4" w:rsidRPr="00887ACD" w:rsidRDefault="00A82EF4" w:rsidP="00E5455F">
            <w:pPr>
              <w:spacing w:line="360" w:lineRule="auto"/>
              <w:jc w:val="left"/>
              <w:rPr>
                <w:rFonts w:ascii="Calibri" w:hAnsi="Calibri"/>
                <w:color w:val="000000" w:themeColor="text1"/>
                <w:kern w:val="0"/>
                <w:szCs w:val="21"/>
              </w:rPr>
            </w:pPr>
            <w:r w:rsidRPr="00887ACD">
              <w:rPr>
                <w:rFonts w:ascii="Calibri" w:hAnsi="Calibri"/>
                <w:color w:val="000000" w:themeColor="text1"/>
                <w:kern w:val="0"/>
                <w:szCs w:val="21"/>
              </w:rPr>
              <w:t>实验操作</w:t>
            </w:r>
          </w:p>
        </w:tc>
        <w:tc>
          <w:tcPr>
            <w:tcW w:w="729" w:type="dxa"/>
            <w:vAlign w:val="center"/>
          </w:tcPr>
          <w:p w:rsidR="00A82EF4" w:rsidRPr="00887ACD" w:rsidRDefault="00A82EF4" w:rsidP="00E5455F">
            <w:pPr>
              <w:spacing w:line="360" w:lineRule="auto"/>
              <w:jc w:val="left"/>
              <w:rPr>
                <w:rFonts w:ascii="Calibri" w:hAnsi="Calibri"/>
                <w:color w:val="000000" w:themeColor="text1"/>
                <w:kern w:val="0"/>
                <w:szCs w:val="21"/>
              </w:rPr>
            </w:pPr>
            <w:r w:rsidRPr="00887ACD">
              <w:rPr>
                <w:rFonts w:ascii="Calibri" w:hAnsi="Calibri"/>
                <w:color w:val="000000" w:themeColor="text1"/>
                <w:kern w:val="0"/>
                <w:szCs w:val="21"/>
              </w:rPr>
              <w:t>实验结果</w:t>
            </w:r>
          </w:p>
        </w:tc>
        <w:tc>
          <w:tcPr>
            <w:tcW w:w="823" w:type="dxa"/>
            <w:vAlign w:val="center"/>
          </w:tcPr>
          <w:p w:rsidR="00A82EF4" w:rsidRPr="00887ACD" w:rsidRDefault="00A82EF4" w:rsidP="00E5455F">
            <w:pPr>
              <w:spacing w:line="360" w:lineRule="auto"/>
              <w:jc w:val="left"/>
              <w:rPr>
                <w:rFonts w:ascii="Calibri" w:hAnsi="Calibri"/>
                <w:color w:val="000000" w:themeColor="text1"/>
                <w:kern w:val="0"/>
                <w:szCs w:val="21"/>
              </w:rPr>
            </w:pPr>
            <w:r w:rsidRPr="00887ACD">
              <w:rPr>
                <w:rFonts w:ascii="Calibri" w:hAnsi="Calibri"/>
                <w:color w:val="000000" w:themeColor="text1"/>
                <w:kern w:val="0"/>
                <w:szCs w:val="21"/>
              </w:rPr>
              <w:t>实验反思</w:t>
            </w:r>
          </w:p>
        </w:tc>
        <w:tc>
          <w:tcPr>
            <w:tcW w:w="709" w:type="dxa"/>
            <w:vAlign w:val="center"/>
          </w:tcPr>
          <w:p w:rsidR="00A82EF4" w:rsidRPr="00887ACD" w:rsidRDefault="00A82EF4" w:rsidP="00E5455F">
            <w:pPr>
              <w:spacing w:line="360" w:lineRule="auto"/>
              <w:jc w:val="left"/>
              <w:rPr>
                <w:rFonts w:ascii="Calibri" w:hAnsi="Calibri"/>
                <w:color w:val="000000" w:themeColor="text1"/>
                <w:kern w:val="0"/>
                <w:szCs w:val="21"/>
              </w:rPr>
            </w:pPr>
            <w:r w:rsidRPr="00887ACD">
              <w:rPr>
                <w:rFonts w:ascii="Calibri" w:hAnsi="Calibri"/>
                <w:color w:val="000000" w:themeColor="text1"/>
                <w:kern w:val="0"/>
                <w:szCs w:val="21"/>
              </w:rPr>
              <w:t>实验记录</w:t>
            </w:r>
          </w:p>
        </w:tc>
        <w:tc>
          <w:tcPr>
            <w:tcW w:w="986" w:type="dxa"/>
            <w:vMerge/>
            <w:vAlign w:val="center"/>
          </w:tcPr>
          <w:p w:rsidR="00A82EF4" w:rsidRPr="00887ACD" w:rsidRDefault="00A82EF4" w:rsidP="00E5455F">
            <w:pPr>
              <w:spacing w:line="360" w:lineRule="auto"/>
              <w:rPr>
                <w:rFonts w:ascii="Calibri" w:hAnsi="Calibri"/>
                <w:color w:val="000000" w:themeColor="text1"/>
                <w:kern w:val="0"/>
                <w:szCs w:val="21"/>
              </w:rPr>
            </w:pPr>
          </w:p>
        </w:tc>
      </w:tr>
      <w:tr w:rsidR="00887ACD" w:rsidRPr="00887ACD" w:rsidTr="00E76617">
        <w:trPr>
          <w:jc w:val="center"/>
        </w:trPr>
        <w:tc>
          <w:tcPr>
            <w:tcW w:w="708" w:type="dxa"/>
            <w:vAlign w:val="center"/>
          </w:tcPr>
          <w:p w:rsidR="00A82EF4" w:rsidRPr="00887ACD" w:rsidRDefault="00A82EF4" w:rsidP="00E5455F">
            <w:pPr>
              <w:spacing w:line="360" w:lineRule="auto"/>
              <w:rPr>
                <w:rFonts w:ascii="Calibri" w:hAnsi="Calibri"/>
                <w:color w:val="000000" w:themeColor="text1"/>
                <w:kern w:val="0"/>
                <w:szCs w:val="21"/>
              </w:rPr>
            </w:pPr>
            <w:r w:rsidRPr="00887ACD">
              <w:rPr>
                <w:rFonts w:ascii="Calibri" w:hAnsi="Calibri"/>
                <w:color w:val="000000" w:themeColor="text1"/>
                <w:kern w:val="0"/>
                <w:szCs w:val="21"/>
              </w:rPr>
              <w:t>1</w:t>
            </w:r>
          </w:p>
        </w:tc>
        <w:tc>
          <w:tcPr>
            <w:tcW w:w="1313" w:type="dxa"/>
          </w:tcPr>
          <w:p w:rsidR="00A82EF4" w:rsidRPr="00887ACD" w:rsidRDefault="00A82EF4" w:rsidP="00E5455F">
            <w:pPr>
              <w:spacing w:line="360" w:lineRule="auto"/>
              <w:rPr>
                <w:rFonts w:ascii="Calibri" w:hAnsi="Calibri"/>
                <w:color w:val="000000" w:themeColor="text1"/>
                <w:kern w:val="0"/>
                <w:szCs w:val="21"/>
              </w:rPr>
            </w:pPr>
            <w:r w:rsidRPr="00887ACD">
              <w:rPr>
                <w:rFonts w:ascii="Calibri" w:hAnsi="Calibri"/>
                <w:color w:val="000000" w:themeColor="text1"/>
                <w:szCs w:val="21"/>
              </w:rPr>
              <w:t>实验</w:t>
            </w:r>
            <w:r w:rsidRPr="00887ACD">
              <w:rPr>
                <w:rFonts w:ascii="Calibri" w:hAnsi="Calibri" w:hint="eastAsia"/>
                <w:color w:val="000000" w:themeColor="text1"/>
                <w:szCs w:val="21"/>
              </w:rPr>
              <w:t>预习</w:t>
            </w:r>
          </w:p>
        </w:tc>
        <w:tc>
          <w:tcPr>
            <w:tcW w:w="709" w:type="dxa"/>
            <w:vAlign w:val="center"/>
          </w:tcPr>
          <w:p w:rsidR="00A82EF4" w:rsidRPr="00887ACD" w:rsidRDefault="00A82EF4" w:rsidP="00E5455F">
            <w:pPr>
              <w:spacing w:line="360" w:lineRule="auto"/>
              <w:rPr>
                <w:rFonts w:ascii="Calibri" w:hAnsi="Calibri"/>
                <w:color w:val="000000" w:themeColor="text1"/>
                <w:kern w:val="0"/>
                <w:szCs w:val="21"/>
              </w:rPr>
            </w:pPr>
          </w:p>
        </w:tc>
        <w:tc>
          <w:tcPr>
            <w:tcW w:w="709" w:type="dxa"/>
            <w:vAlign w:val="center"/>
          </w:tcPr>
          <w:p w:rsidR="00A82EF4" w:rsidRPr="00887ACD" w:rsidRDefault="00E76617" w:rsidP="00E5455F">
            <w:pPr>
              <w:spacing w:line="360" w:lineRule="auto"/>
              <w:rPr>
                <w:rFonts w:ascii="Calibri" w:hAnsi="Calibri"/>
                <w:color w:val="000000" w:themeColor="text1"/>
                <w:kern w:val="0"/>
                <w:szCs w:val="21"/>
              </w:rPr>
            </w:pPr>
            <w:r w:rsidRPr="00887ACD">
              <w:rPr>
                <w:rFonts w:ascii="Calibri" w:hAnsi="Calibri"/>
                <w:color w:val="000000" w:themeColor="text1"/>
                <w:kern w:val="0"/>
                <w:szCs w:val="21"/>
              </w:rPr>
              <w:t>10</w:t>
            </w:r>
            <w:r w:rsidR="00A82EF4" w:rsidRPr="00887ACD">
              <w:rPr>
                <w:rFonts w:ascii="Calibri" w:hAnsi="Calibri"/>
                <w:color w:val="000000" w:themeColor="text1"/>
                <w:kern w:val="0"/>
                <w:szCs w:val="21"/>
              </w:rPr>
              <w:t>%</w:t>
            </w:r>
          </w:p>
        </w:tc>
        <w:tc>
          <w:tcPr>
            <w:tcW w:w="820" w:type="dxa"/>
            <w:vAlign w:val="center"/>
          </w:tcPr>
          <w:p w:rsidR="00A82EF4" w:rsidRPr="00887ACD" w:rsidRDefault="00A82EF4" w:rsidP="00E5455F">
            <w:pPr>
              <w:spacing w:line="360" w:lineRule="auto"/>
              <w:rPr>
                <w:rFonts w:ascii="Calibri" w:hAnsi="Calibri"/>
                <w:color w:val="000000" w:themeColor="text1"/>
                <w:kern w:val="0"/>
                <w:szCs w:val="21"/>
              </w:rPr>
            </w:pPr>
          </w:p>
        </w:tc>
        <w:tc>
          <w:tcPr>
            <w:tcW w:w="729" w:type="dxa"/>
            <w:vAlign w:val="center"/>
          </w:tcPr>
          <w:p w:rsidR="00A82EF4" w:rsidRPr="00887ACD" w:rsidRDefault="00A82EF4" w:rsidP="00E5455F">
            <w:pPr>
              <w:spacing w:line="360" w:lineRule="auto"/>
              <w:rPr>
                <w:rFonts w:ascii="Calibri" w:hAnsi="Calibri"/>
                <w:color w:val="000000" w:themeColor="text1"/>
                <w:kern w:val="0"/>
                <w:szCs w:val="21"/>
              </w:rPr>
            </w:pPr>
          </w:p>
        </w:tc>
        <w:tc>
          <w:tcPr>
            <w:tcW w:w="823" w:type="dxa"/>
            <w:vAlign w:val="center"/>
          </w:tcPr>
          <w:p w:rsidR="00A82EF4" w:rsidRPr="00887ACD" w:rsidRDefault="00A82EF4" w:rsidP="00E5455F">
            <w:pPr>
              <w:spacing w:line="360" w:lineRule="auto"/>
              <w:rPr>
                <w:rFonts w:ascii="Calibri" w:hAnsi="Calibri"/>
                <w:color w:val="000000" w:themeColor="text1"/>
                <w:kern w:val="0"/>
                <w:szCs w:val="21"/>
              </w:rPr>
            </w:pPr>
          </w:p>
        </w:tc>
        <w:tc>
          <w:tcPr>
            <w:tcW w:w="709" w:type="dxa"/>
            <w:vAlign w:val="center"/>
          </w:tcPr>
          <w:p w:rsidR="00A82EF4" w:rsidRPr="00887ACD" w:rsidRDefault="00A82EF4" w:rsidP="00E5455F">
            <w:pPr>
              <w:spacing w:line="360" w:lineRule="auto"/>
              <w:rPr>
                <w:rFonts w:ascii="Calibri" w:hAnsi="Calibri"/>
                <w:color w:val="000000" w:themeColor="text1"/>
                <w:kern w:val="0"/>
                <w:szCs w:val="21"/>
              </w:rPr>
            </w:pPr>
          </w:p>
        </w:tc>
        <w:tc>
          <w:tcPr>
            <w:tcW w:w="986" w:type="dxa"/>
            <w:vAlign w:val="center"/>
          </w:tcPr>
          <w:p w:rsidR="00A82EF4" w:rsidRPr="00887ACD" w:rsidRDefault="00E76617" w:rsidP="00E5455F">
            <w:pPr>
              <w:spacing w:line="360" w:lineRule="auto"/>
              <w:rPr>
                <w:rFonts w:ascii="Calibri" w:hAnsi="Calibri"/>
                <w:color w:val="000000" w:themeColor="text1"/>
                <w:kern w:val="0"/>
                <w:szCs w:val="21"/>
              </w:rPr>
            </w:pPr>
            <w:r w:rsidRPr="00887ACD">
              <w:rPr>
                <w:rFonts w:ascii="Calibri" w:hAnsi="Calibri"/>
                <w:color w:val="000000" w:themeColor="text1"/>
                <w:kern w:val="0"/>
                <w:szCs w:val="21"/>
              </w:rPr>
              <w:t>10</w:t>
            </w:r>
            <w:r w:rsidR="00A82EF4" w:rsidRPr="00887ACD">
              <w:rPr>
                <w:rFonts w:ascii="Calibri" w:hAnsi="Calibri"/>
                <w:color w:val="000000" w:themeColor="text1"/>
                <w:kern w:val="0"/>
                <w:szCs w:val="21"/>
              </w:rPr>
              <w:t>%</w:t>
            </w:r>
          </w:p>
        </w:tc>
      </w:tr>
      <w:tr w:rsidR="00887ACD" w:rsidRPr="00887ACD" w:rsidTr="00E76617">
        <w:trPr>
          <w:jc w:val="center"/>
        </w:trPr>
        <w:tc>
          <w:tcPr>
            <w:tcW w:w="708" w:type="dxa"/>
            <w:vAlign w:val="center"/>
          </w:tcPr>
          <w:p w:rsidR="00A82EF4" w:rsidRPr="00887ACD" w:rsidRDefault="00A82EF4" w:rsidP="00E5455F">
            <w:pPr>
              <w:spacing w:line="360" w:lineRule="auto"/>
              <w:rPr>
                <w:rFonts w:ascii="Calibri" w:hAnsi="Calibri"/>
                <w:color w:val="000000" w:themeColor="text1"/>
                <w:kern w:val="0"/>
                <w:szCs w:val="21"/>
              </w:rPr>
            </w:pPr>
            <w:r w:rsidRPr="00887ACD">
              <w:rPr>
                <w:rFonts w:ascii="Calibri" w:hAnsi="Calibri"/>
                <w:color w:val="000000" w:themeColor="text1"/>
                <w:kern w:val="0"/>
                <w:szCs w:val="21"/>
              </w:rPr>
              <w:t>2</w:t>
            </w:r>
          </w:p>
        </w:tc>
        <w:tc>
          <w:tcPr>
            <w:tcW w:w="1313" w:type="dxa"/>
          </w:tcPr>
          <w:p w:rsidR="00A82EF4" w:rsidRPr="00887ACD" w:rsidRDefault="00A82EF4" w:rsidP="00E5455F">
            <w:pPr>
              <w:spacing w:line="360" w:lineRule="auto"/>
              <w:rPr>
                <w:rFonts w:ascii="Calibri" w:hAnsi="Calibri"/>
                <w:color w:val="000000" w:themeColor="text1"/>
                <w:kern w:val="0"/>
                <w:szCs w:val="21"/>
              </w:rPr>
            </w:pPr>
            <w:r w:rsidRPr="00887ACD">
              <w:rPr>
                <w:rFonts w:ascii="Calibri" w:hAnsi="Calibri" w:hint="eastAsia"/>
                <w:color w:val="000000" w:themeColor="text1"/>
                <w:kern w:val="0"/>
                <w:szCs w:val="21"/>
              </w:rPr>
              <w:t>实验操作</w:t>
            </w:r>
          </w:p>
        </w:tc>
        <w:tc>
          <w:tcPr>
            <w:tcW w:w="709" w:type="dxa"/>
            <w:vAlign w:val="center"/>
          </w:tcPr>
          <w:p w:rsidR="00A82EF4" w:rsidRPr="00887ACD" w:rsidRDefault="00A82EF4" w:rsidP="00E5455F">
            <w:pPr>
              <w:spacing w:line="360" w:lineRule="auto"/>
              <w:jc w:val="center"/>
              <w:rPr>
                <w:rFonts w:ascii="Calibri" w:hAnsi="Calibri"/>
                <w:color w:val="000000" w:themeColor="text1"/>
                <w:kern w:val="0"/>
                <w:szCs w:val="21"/>
              </w:rPr>
            </w:pPr>
            <w:r w:rsidRPr="00887ACD">
              <w:rPr>
                <w:rFonts w:ascii="Calibri" w:hAnsi="Calibri"/>
                <w:color w:val="000000" w:themeColor="text1"/>
                <w:kern w:val="0"/>
                <w:szCs w:val="21"/>
              </w:rPr>
              <w:t>5%</w:t>
            </w:r>
          </w:p>
        </w:tc>
        <w:tc>
          <w:tcPr>
            <w:tcW w:w="709" w:type="dxa"/>
            <w:vAlign w:val="center"/>
          </w:tcPr>
          <w:p w:rsidR="00A82EF4" w:rsidRPr="00887ACD" w:rsidRDefault="00A82EF4" w:rsidP="00E5455F">
            <w:pPr>
              <w:spacing w:line="360" w:lineRule="auto"/>
              <w:jc w:val="center"/>
              <w:rPr>
                <w:rFonts w:ascii="Calibri" w:hAnsi="Calibri"/>
                <w:color w:val="000000" w:themeColor="text1"/>
                <w:kern w:val="0"/>
                <w:szCs w:val="21"/>
              </w:rPr>
            </w:pPr>
            <w:r w:rsidRPr="00887ACD">
              <w:rPr>
                <w:rFonts w:ascii="Calibri" w:hAnsi="Calibri"/>
                <w:color w:val="000000" w:themeColor="text1"/>
                <w:kern w:val="0"/>
                <w:szCs w:val="21"/>
              </w:rPr>
              <w:t>5%</w:t>
            </w:r>
          </w:p>
        </w:tc>
        <w:tc>
          <w:tcPr>
            <w:tcW w:w="820" w:type="dxa"/>
            <w:vAlign w:val="center"/>
          </w:tcPr>
          <w:p w:rsidR="00A82EF4" w:rsidRPr="00887ACD" w:rsidRDefault="00E76617" w:rsidP="00E5455F">
            <w:pPr>
              <w:spacing w:line="360" w:lineRule="auto"/>
              <w:jc w:val="center"/>
              <w:rPr>
                <w:rFonts w:ascii="Calibri" w:hAnsi="Calibri"/>
                <w:color w:val="000000" w:themeColor="text1"/>
                <w:kern w:val="0"/>
                <w:szCs w:val="21"/>
              </w:rPr>
            </w:pPr>
            <w:r w:rsidRPr="00887ACD">
              <w:rPr>
                <w:rFonts w:ascii="Calibri" w:hAnsi="Calibri"/>
                <w:color w:val="000000" w:themeColor="text1"/>
                <w:kern w:val="0"/>
                <w:szCs w:val="21"/>
              </w:rPr>
              <w:t>3</w:t>
            </w:r>
            <w:r w:rsidR="00A82EF4" w:rsidRPr="00887ACD">
              <w:rPr>
                <w:rFonts w:ascii="Calibri" w:hAnsi="Calibri"/>
                <w:color w:val="000000" w:themeColor="text1"/>
                <w:kern w:val="0"/>
                <w:szCs w:val="21"/>
              </w:rPr>
              <w:t>0%</w:t>
            </w:r>
          </w:p>
        </w:tc>
        <w:tc>
          <w:tcPr>
            <w:tcW w:w="729" w:type="dxa"/>
            <w:vAlign w:val="center"/>
          </w:tcPr>
          <w:p w:rsidR="00A82EF4" w:rsidRPr="00887ACD" w:rsidRDefault="00A82EF4" w:rsidP="00E5455F">
            <w:pPr>
              <w:spacing w:line="360" w:lineRule="auto"/>
              <w:jc w:val="center"/>
              <w:rPr>
                <w:rFonts w:ascii="Calibri" w:hAnsi="Calibri"/>
                <w:color w:val="000000" w:themeColor="text1"/>
                <w:kern w:val="0"/>
                <w:szCs w:val="21"/>
              </w:rPr>
            </w:pPr>
          </w:p>
        </w:tc>
        <w:tc>
          <w:tcPr>
            <w:tcW w:w="823" w:type="dxa"/>
            <w:vAlign w:val="center"/>
          </w:tcPr>
          <w:p w:rsidR="00A82EF4" w:rsidRPr="00887ACD" w:rsidRDefault="00A82EF4" w:rsidP="00E5455F">
            <w:pPr>
              <w:spacing w:line="360" w:lineRule="auto"/>
              <w:jc w:val="center"/>
              <w:rPr>
                <w:rFonts w:ascii="Calibri" w:hAnsi="Calibri"/>
                <w:color w:val="000000" w:themeColor="text1"/>
                <w:kern w:val="0"/>
                <w:szCs w:val="21"/>
              </w:rPr>
            </w:pPr>
          </w:p>
        </w:tc>
        <w:tc>
          <w:tcPr>
            <w:tcW w:w="709" w:type="dxa"/>
            <w:vAlign w:val="center"/>
          </w:tcPr>
          <w:p w:rsidR="00A82EF4" w:rsidRPr="00887ACD" w:rsidRDefault="00A82EF4" w:rsidP="00E5455F">
            <w:pPr>
              <w:spacing w:line="360" w:lineRule="auto"/>
              <w:jc w:val="center"/>
              <w:rPr>
                <w:rFonts w:ascii="Calibri" w:hAnsi="Calibri"/>
                <w:color w:val="000000" w:themeColor="text1"/>
                <w:kern w:val="0"/>
                <w:szCs w:val="21"/>
              </w:rPr>
            </w:pPr>
          </w:p>
        </w:tc>
        <w:tc>
          <w:tcPr>
            <w:tcW w:w="986" w:type="dxa"/>
            <w:vAlign w:val="center"/>
          </w:tcPr>
          <w:p w:rsidR="00A82EF4" w:rsidRPr="00887ACD" w:rsidRDefault="00E76617" w:rsidP="00E5455F">
            <w:pPr>
              <w:spacing w:line="360" w:lineRule="auto"/>
              <w:rPr>
                <w:rFonts w:ascii="Calibri" w:hAnsi="Calibri"/>
                <w:color w:val="000000" w:themeColor="text1"/>
                <w:kern w:val="0"/>
                <w:szCs w:val="21"/>
              </w:rPr>
            </w:pPr>
            <w:r w:rsidRPr="00887ACD">
              <w:rPr>
                <w:rFonts w:ascii="Calibri" w:hAnsi="Calibri"/>
                <w:color w:val="000000" w:themeColor="text1"/>
                <w:kern w:val="0"/>
                <w:szCs w:val="21"/>
              </w:rPr>
              <w:t>4</w:t>
            </w:r>
            <w:r w:rsidR="00A82EF4" w:rsidRPr="00887ACD">
              <w:rPr>
                <w:rFonts w:ascii="Calibri" w:hAnsi="Calibri"/>
                <w:color w:val="000000" w:themeColor="text1"/>
                <w:kern w:val="0"/>
                <w:szCs w:val="21"/>
              </w:rPr>
              <w:t>0%</w:t>
            </w:r>
          </w:p>
        </w:tc>
      </w:tr>
      <w:tr w:rsidR="00887ACD" w:rsidRPr="00887ACD" w:rsidTr="00E76617">
        <w:trPr>
          <w:jc w:val="center"/>
        </w:trPr>
        <w:tc>
          <w:tcPr>
            <w:tcW w:w="708" w:type="dxa"/>
            <w:vAlign w:val="center"/>
          </w:tcPr>
          <w:p w:rsidR="00A82EF4" w:rsidRPr="00887ACD" w:rsidRDefault="00A82EF4" w:rsidP="00E5455F">
            <w:pPr>
              <w:spacing w:line="360" w:lineRule="auto"/>
              <w:rPr>
                <w:rFonts w:ascii="Calibri" w:hAnsi="Calibri"/>
                <w:color w:val="000000" w:themeColor="text1"/>
                <w:kern w:val="0"/>
                <w:szCs w:val="21"/>
              </w:rPr>
            </w:pPr>
            <w:r w:rsidRPr="00887ACD">
              <w:rPr>
                <w:rFonts w:ascii="Calibri" w:hAnsi="Calibri"/>
                <w:color w:val="000000" w:themeColor="text1"/>
                <w:kern w:val="0"/>
                <w:szCs w:val="21"/>
              </w:rPr>
              <w:t>3</w:t>
            </w:r>
          </w:p>
        </w:tc>
        <w:tc>
          <w:tcPr>
            <w:tcW w:w="1313" w:type="dxa"/>
          </w:tcPr>
          <w:p w:rsidR="00A82EF4" w:rsidRPr="00887ACD" w:rsidRDefault="00A82EF4" w:rsidP="00E5455F">
            <w:pPr>
              <w:spacing w:line="360" w:lineRule="auto"/>
              <w:rPr>
                <w:rFonts w:ascii="Calibri" w:hAnsi="Calibri"/>
                <w:color w:val="000000" w:themeColor="text1"/>
                <w:kern w:val="0"/>
                <w:szCs w:val="21"/>
              </w:rPr>
            </w:pPr>
            <w:r w:rsidRPr="00887ACD">
              <w:rPr>
                <w:rFonts w:ascii="Calibri" w:hAnsi="Calibri" w:hint="eastAsia"/>
                <w:color w:val="000000" w:themeColor="text1"/>
                <w:kern w:val="0"/>
                <w:szCs w:val="21"/>
              </w:rPr>
              <w:t>实验报告</w:t>
            </w:r>
          </w:p>
        </w:tc>
        <w:tc>
          <w:tcPr>
            <w:tcW w:w="709" w:type="dxa"/>
            <w:vAlign w:val="center"/>
          </w:tcPr>
          <w:p w:rsidR="00A82EF4" w:rsidRPr="00887ACD" w:rsidRDefault="00A82EF4" w:rsidP="00E5455F">
            <w:pPr>
              <w:spacing w:line="360" w:lineRule="auto"/>
              <w:jc w:val="center"/>
              <w:rPr>
                <w:rFonts w:ascii="Calibri" w:hAnsi="Calibri"/>
                <w:color w:val="000000" w:themeColor="text1"/>
                <w:kern w:val="0"/>
                <w:szCs w:val="21"/>
              </w:rPr>
            </w:pPr>
          </w:p>
        </w:tc>
        <w:tc>
          <w:tcPr>
            <w:tcW w:w="709" w:type="dxa"/>
            <w:vAlign w:val="center"/>
          </w:tcPr>
          <w:p w:rsidR="00A82EF4" w:rsidRPr="00887ACD" w:rsidRDefault="00E76617" w:rsidP="00E5455F">
            <w:pPr>
              <w:spacing w:line="360" w:lineRule="auto"/>
              <w:jc w:val="center"/>
              <w:rPr>
                <w:rFonts w:ascii="Calibri" w:hAnsi="Calibri"/>
                <w:color w:val="000000" w:themeColor="text1"/>
                <w:kern w:val="0"/>
                <w:szCs w:val="21"/>
              </w:rPr>
            </w:pPr>
            <w:r w:rsidRPr="00887ACD">
              <w:rPr>
                <w:rFonts w:ascii="Calibri" w:hAnsi="Calibri"/>
                <w:color w:val="000000" w:themeColor="text1"/>
                <w:kern w:val="0"/>
                <w:szCs w:val="21"/>
              </w:rPr>
              <w:t>5%</w:t>
            </w:r>
          </w:p>
        </w:tc>
        <w:tc>
          <w:tcPr>
            <w:tcW w:w="820" w:type="dxa"/>
            <w:vAlign w:val="center"/>
          </w:tcPr>
          <w:p w:rsidR="00A82EF4" w:rsidRPr="00887ACD" w:rsidRDefault="00A82EF4" w:rsidP="00E5455F">
            <w:pPr>
              <w:spacing w:line="360" w:lineRule="auto"/>
              <w:jc w:val="center"/>
              <w:rPr>
                <w:rFonts w:ascii="Calibri" w:hAnsi="Calibri"/>
                <w:color w:val="000000" w:themeColor="text1"/>
                <w:kern w:val="0"/>
                <w:szCs w:val="21"/>
              </w:rPr>
            </w:pPr>
          </w:p>
        </w:tc>
        <w:tc>
          <w:tcPr>
            <w:tcW w:w="729" w:type="dxa"/>
            <w:vAlign w:val="center"/>
          </w:tcPr>
          <w:p w:rsidR="00A82EF4" w:rsidRPr="00887ACD" w:rsidRDefault="00E76617" w:rsidP="00E5455F">
            <w:pPr>
              <w:spacing w:line="360" w:lineRule="auto"/>
              <w:jc w:val="center"/>
              <w:rPr>
                <w:rFonts w:ascii="Calibri" w:hAnsi="Calibri"/>
                <w:color w:val="000000" w:themeColor="text1"/>
                <w:kern w:val="0"/>
                <w:szCs w:val="21"/>
              </w:rPr>
            </w:pPr>
            <w:r w:rsidRPr="00887ACD">
              <w:rPr>
                <w:rFonts w:ascii="Calibri" w:hAnsi="Calibri"/>
                <w:color w:val="000000" w:themeColor="text1"/>
                <w:kern w:val="0"/>
                <w:szCs w:val="21"/>
              </w:rPr>
              <w:t>30%</w:t>
            </w:r>
          </w:p>
        </w:tc>
        <w:tc>
          <w:tcPr>
            <w:tcW w:w="823" w:type="dxa"/>
            <w:vAlign w:val="center"/>
          </w:tcPr>
          <w:p w:rsidR="00A82EF4" w:rsidRPr="00887ACD" w:rsidRDefault="00E76617" w:rsidP="00E5455F">
            <w:pPr>
              <w:spacing w:line="360" w:lineRule="auto"/>
              <w:jc w:val="center"/>
              <w:rPr>
                <w:rFonts w:ascii="Calibri" w:hAnsi="Calibri"/>
                <w:color w:val="000000" w:themeColor="text1"/>
                <w:kern w:val="0"/>
                <w:szCs w:val="21"/>
              </w:rPr>
            </w:pPr>
            <w:r w:rsidRPr="00887ACD">
              <w:rPr>
                <w:rFonts w:ascii="Calibri" w:hAnsi="Calibri"/>
                <w:color w:val="000000" w:themeColor="text1"/>
                <w:kern w:val="0"/>
                <w:szCs w:val="21"/>
              </w:rPr>
              <w:t>5%</w:t>
            </w:r>
          </w:p>
        </w:tc>
        <w:tc>
          <w:tcPr>
            <w:tcW w:w="709" w:type="dxa"/>
            <w:vAlign w:val="center"/>
          </w:tcPr>
          <w:p w:rsidR="00A82EF4" w:rsidRPr="00887ACD" w:rsidRDefault="00E76617" w:rsidP="00E5455F">
            <w:pPr>
              <w:spacing w:line="360" w:lineRule="auto"/>
              <w:jc w:val="center"/>
              <w:rPr>
                <w:rFonts w:ascii="Calibri" w:hAnsi="Calibri"/>
                <w:color w:val="000000" w:themeColor="text1"/>
                <w:kern w:val="0"/>
                <w:szCs w:val="21"/>
              </w:rPr>
            </w:pPr>
            <w:r w:rsidRPr="00887ACD">
              <w:rPr>
                <w:rFonts w:ascii="Calibri" w:hAnsi="Calibri"/>
                <w:color w:val="000000" w:themeColor="text1"/>
                <w:kern w:val="0"/>
                <w:szCs w:val="21"/>
              </w:rPr>
              <w:t>10%</w:t>
            </w:r>
          </w:p>
        </w:tc>
        <w:tc>
          <w:tcPr>
            <w:tcW w:w="986" w:type="dxa"/>
            <w:vAlign w:val="center"/>
          </w:tcPr>
          <w:p w:rsidR="00A82EF4" w:rsidRPr="00887ACD" w:rsidRDefault="00E76617" w:rsidP="00E5455F">
            <w:pPr>
              <w:spacing w:line="360" w:lineRule="auto"/>
              <w:rPr>
                <w:rFonts w:ascii="Calibri" w:hAnsi="Calibri"/>
                <w:color w:val="000000" w:themeColor="text1"/>
                <w:kern w:val="0"/>
                <w:szCs w:val="21"/>
              </w:rPr>
            </w:pPr>
            <w:r w:rsidRPr="00887ACD">
              <w:rPr>
                <w:rFonts w:ascii="Calibri" w:hAnsi="Calibri"/>
                <w:color w:val="000000" w:themeColor="text1"/>
                <w:kern w:val="0"/>
                <w:szCs w:val="21"/>
              </w:rPr>
              <w:t>50%</w:t>
            </w:r>
          </w:p>
        </w:tc>
      </w:tr>
      <w:tr w:rsidR="00887ACD" w:rsidRPr="00887ACD" w:rsidTr="00E76617">
        <w:trPr>
          <w:jc w:val="center"/>
        </w:trPr>
        <w:tc>
          <w:tcPr>
            <w:tcW w:w="2021" w:type="dxa"/>
            <w:gridSpan w:val="2"/>
            <w:vAlign w:val="center"/>
          </w:tcPr>
          <w:p w:rsidR="00A82EF4" w:rsidRPr="00887ACD" w:rsidRDefault="00A82EF4" w:rsidP="00E5455F">
            <w:pPr>
              <w:spacing w:line="360" w:lineRule="auto"/>
              <w:rPr>
                <w:rFonts w:ascii="Calibri" w:hAnsi="Calibri"/>
                <w:color w:val="000000" w:themeColor="text1"/>
                <w:kern w:val="0"/>
                <w:szCs w:val="21"/>
              </w:rPr>
            </w:pPr>
            <w:r w:rsidRPr="00887ACD">
              <w:rPr>
                <w:rFonts w:ascii="Calibri" w:hAnsi="Calibri"/>
                <w:color w:val="000000" w:themeColor="text1"/>
                <w:kern w:val="0"/>
                <w:szCs w:val="21"/>
              </w:rPr>
              <w:t>总计</w:t>
            </w:r>
          </w:p>
        </w:tc>
        <w:tc>
          <w:tcPr>
            <w:tcW w:w="709" w:type="dxa"/>
          </w:tcPr>
          <w:p w:rsidR="00A82EF4" w:rsidRPr="00887ACD" w:rsidRDefault="00A82EF4" w:rsidP="00E5455F">
            <w:pPr>
              <w:spacing w:line="360" w:lineRule="auto"/>
              <w:rPr>
                <w:rFonts w:ascii="Calibri" w:hAnsi="Calibri"/>
                <w:color w:val="000000" w:themeColor="text1"/>
                <w:kern w:val="0"/>
                <w:szCs w:val="21"/>
              </w:rPr>
            </w:pPr>
            <w:r w:rsidRPr="00887ACD">
              <w:rPr>
                <w:rFonts w:ascii="Calibri" w:hAnsi="Calibri"/>
                <w:color w:val="000000" w:themeColor="text1"/>
                <w:szCs w:val="21"/>
              </w:rPr>
              <w:t>5%</w:t>
            </w:r>
          </w:p>
        </w:tc>
        <w:tc>
          <w:tcPr>
            <w:tcW w:w="709" w:type="dxa"/>
          </w:tcPr>
          <w:p w:rsidR="00A82EF4" w:rsidRPr="00887ACD" w:rsidRDefault="00E76617" w:rsidP="00E5455F">
            <w:pPr>
              <w:spacing w:line="360" w:lineRule="auto"/>
              <w:rPr>
                <w:rFonts w:ascii="Calibri" w:hAnsi="Calibri"/>
                <w:color w:val="000000" w:themeColor="text1"/>
                <w:kern w:val="0"/>
                <w:szCs w:val="21"/>
              </w:rPr>
            </w:pPr>
            <w:r w:rsidRPr="00887ACD">
              <w:rPr>
                <w:rFonts w:ascii="Calibri" w:hAnsi="Calibri"/>
                <w:color w:val="000000" w:themeColor="text1"/>
                <w:szCs w:val="21"/>
              </w:rPr>
              <w:t>20</w:t>
            </w:r>
            <w:r w:rsidR="00A82EF4" w:rsidRPr="00887ACD">
              <w:rPr>
                <w:rFonts w:ascii="Calibri" w:hAnsi="Calibri"/>
                <w:color w:val="000000" w:themeColor="text1"/>
                <w:szCs w:val="21"/>
              </w:rPr>
              <w:t>%</w:t>
            </w:r>
          </w:p>
        </w:tc>
        <w:tc>
          <w:tcPr>
            <w:tcW w:w="820" w:type="dxa"/>
          </w:tcPr>
          <w:p w:rsidR="00A82EF4" w:rsidRPr="00887ACD" w:rsidRDefault="00E76617" w:rsidP="00E5455F">
            <w:pPr>
              <w:spacing w:line="360" w:lineRule="auto"/>
              <w:rPr>
                <w:rFonts w:ascii="Calibri" w:hAnsi="Calibri"/>
                <w:color w:val="000000" w:themeColor="text1"/>
                <w:kern w:val="0"/>
                <w:szCs w:val="21"/>
              </w:rPr>
            </w:pPr>
            <w:r w:rsidRPr="00887ACD">
              <w:rPr>
                <w:rFonts w:ascii="Calibri" w:hAnsi="Calibri"/>
                <w:color w:val="000000" w:themeColor="text1"/>
                <w:szCs w:val="21"/>
              </w:rPr>
              <w:t>30</w:t>
            </w:r>
            <w:r w:rsidR="00A82EF4" w:rsidRPr="00887ACD">
              <w:rPr>
                <w:rFonts w:ascii="Calibri" w:hAnsi="Calibri"/>
                <w:color w:val="000000" w:themeColor="text1"/>
                <w:szCs w:val="21"/>
              </w:rPr>
              <w:t>%</w:t>
            </w:r>
          </w:p>
        </w:tc>
        <w:tc>
          <w:tcPr>
            <w:tcW w:w="729" w:type="dxa"/>
          </w:tcPr>
          <w:p w:rsidR="00A82EF4" w:rsidRPr="00887ACD" w:rsidRDefault="00E76617" w:rsidP="00E5455F">
            <w:pPr>
              <w:spacing w:line="360" w:lineRule="auto"/>
              <w:rPr>
                <w:rFonts w:ascii="Calibri" w:hAnsi="Calibri"/>
                <w:color w:val="000000" w:themeColor="text1"/>
                <w:kern w:val="0"/>
                <w:szCs w:val="21"/>
              </w:rPr>
            </w:pPr>
            <w:r w:rsidRPr="00887ACD">
              <w:rPr>
                <w:rFonts w:ascii="Calibri" w:hAnsi="Calibri"/>
                <w:color w:val="000000" w:themeColor="text1"/>
                <w:szCs w:val="21"/>
              </w:rPr>
              <w:t>3</w:t>
            </w:r>
            <w:r w:rsidR="00A82EF4" w:rsidRPr="00887ACD">
              <w:rPr>
                <w:rFonts w:ascii="Calibri" w:hAnsi="Calibri"/>
                <w:color w:val="000000" w:themeColor="text1"/>
                <w:szCs w:val="21"/>
              </w:rPr>
              <w:t>0%</w:t>
            </w:r>
          </w:p>
        </w:tc>
        <w:tc>
          <w:tcPr>
            <w:tcW w:w="823" w:type="dxa"/>
          </w:tcPr>
          <w:p w:rsidR="00A82EF4" w:rsidRPr="00887ACD" w:rsidRDefault="00E76617" w:rsidP="00E5455F">
            <w:pPr>
              <w:spacing w:line="360" w:lineRule="auto"/>
              <w:rPr>
                <w:rFonts w:ascii="Calibri" w:hAnsi="Calibri"/>
                <w:color w:val="000000" w:themeColor="text1"/>
                <w:kern w:val="0"/>
                <w:szCs w:val="21"/>
              </w:rPr>
            </w:pPr>
            <w:r w:rsidRPr="00887ACD">
              <w:rPr>
                <w:rFonts w:ascii="Calibri" w:hAnsi="Calibri"/>
                <w:color w:val="000000" w:themeColor="text1"/>
                <w:szCs w:val="21"/>
              </w:rPr>
              <w:t>5</w:t>
            </w:r>
            <w:r w:rsidR="00A82EF4" w:rsidRPr="00887ACD">
              <w:rPr>
                <w:rFonts w:ascii="Calibri" w:hAnsi="Calibri"/>
                <w:color w:val="000000" w:themeColor="text1"/>
                <w:szCs w:val="21"/>
              </w:rPr>
              <w:t>%</w:t>
            </w:r>
          </w:p>
        </w:tc>
        <w:tc>
          <w:tcPr>
            <w:tcW w:w="709" w:type="dxa"/>
            <w:vAlign w:val="center"/>
          </w:tcPr>
          <w:p w:rsidR="00A82EF4" w:rsidRPr="00887ACD" w:rsidRDefault="00E76617" w:rsidP="00E5455F">
            <w:pPr>
              <w:spacing w:line="360" w:lineRule="auto"/>
              <w:rPr>
                <w:rFonts w:ascii="Calibri" w:hAnsi="Calibri"/>
                <w:color w:val="000000" w:themeColor="text1"/>
                <w:kern w:val="0"/>
                <w:szCs w:val="21"/>
              </w:rPr>
            </w:pPr>
            <w:r w:rsidRPr="00887ACD">
              <w:rPr>
                <w:rFonts w:ascii="Calibri" w:hAnsi="Calibri"/>
                <w:color w:val="000000" w:themeColor="text1"/>
                <w:kern w:val="0"/>
                <w:szCs w:val="21"/>
              </w:rPr>
              <w:t>10</w:t>
            </w:r>
            <w:r w:rsidR="00A82EF4" w:rsidRPr="00887ACD">
              <w:rPr>
                <w:rFonts w:ascii="Calibri" w:hAnsi="Calibri"/>
                <w:color w:val="000000" w:themeColor="text1"/>
                <w:kern w:val="0"/>
                <w:szCs w:val="21"/>
              </w:rPr>
              <w:t>%</w:t>
            </w:r>
          </w:p>
        </w:tc>
        <w:tc>
          <w:tcPr>
            <w:tcW w:w="986" w:type="dxa"/>
            <w:vAlign w:val="center"/>
          </w:tcPr>
          <w:p w:rsidR="00A82EF4" w:rsidRPr="00887ACD" w:rsidRDefault="00A82EF4" w:rsidP="00E5455F">
            <w:pPr>
              <w:spacing w:line="360" w:lineRule="auto"/>
              <w:rPr>
                <w:rFonts w:ascii="Calibri" w:hAnsi="Calibri"/>
                <w:color w:val="000000" w:themeColor="text1"/>
                <w:kern w:val="0"/>
                <w:szCs w:val="21"/>
              </w:rPr>
            </w:pPr>
            <w:r w:rsidRPr="00887ACD">
              <w:rPr>
                <w:rFonts w:ascii="Calibri" w:hAnsi="Calibri"/>
                <w:color w:val="000000" w:themeColor="text1"/>
                <w:kern w:val="0"/>
                <w:szCs w:val="21"/>
              </w:rPr>
              <w:t>100%</w:t>
            </w:r>
          </w:p>
        </w:tc>
      </w:tr>
    </w:tbl>
    <w:p w:rsidR="00E76617" w:rsidRPr="00887ACD" w:rsidRDefault="00E76617" w:rsidP="00E76617">
      <w:pPr>
        <w:spacing w:line="360" w:lineRule="auto"/>
        <w:jc w:val="left"/>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考核评分标准：</w:t>
      </w:r>
    </w:p>
    <w:p w:rsidR="00E76617" w:rsidRPr="00887ACD" w:rsidRDefault="00E76617" w:rsidP="00E76617">
      <w:pPr>
        <w:spacing w:line="360" w:lineRule="auto"/>
        <w:jc w:val="left"/>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（1）</w:t>
      </w:r>
      <w:r w:rsidRPr="00887ACD">
        <w:rPr>
          <w:rFonts w:ascii="仿宋" w:eastAsia="仿宋" w:hAnsi="仿宋" w:cs="仿宋_GB2312" w:hint="eastAsia"/>
          <w:color w:val="000000" w:themeColor="text1"/>
          <w:sz w:val="24"/>
        </w:rPr>
        <w:tab/>
        <w:t>实验纪律</w:t>
      </w:r>
    </w:p>
    <w:p w:rsidR="00E76617" w:rsidRPr="00887ACD" w:rsidRDefault="00E76617" w:rsidP="00E76617">
      <w:pPr>
        <w:spacing w:line="360" w:lineRule="auto"/>
        <w:jc w:val="left"/>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本部分由教师评定，主要从学生课程出勤、课堂秩序、值日情况、小组成员合作情况方面进行综合评价。实验过程中要求学生按时出勤，中途不得缺勤；自觉遵守课堂秩序，实验过程中</w:t>
      </w:r>
      <w:proofErr w:type="gramStart"/>
      <w:r w:rsidRPr="00887ACD">
        <w:rPr>
          <w:rFonts w:ascii="仿宋" w:eastAsia="仿宋" w:hAnsi="仿宋" w:cs="仿宋_GB2312" w:hint="eastAsia"/>
          <w:color w:val="000000" w:themeColor="text1"/>
          <w:sz w:val="24"/>
        </w:rPr>
        <w:t>不</w:t>
      </w:r>
      <w:proofErr w:type="gramEnd"/>
      <w:r w:rsidRPr="00887ACD">
        <w:rPr>
          <w:rFonts w:ascii="仿宋" w:eastAsia="仿宋" w:hAnsi="仿宋" w:cs="仿宋_GB2312" w:hint="eastAsia"/>
          <w:color w:val="000000" w:themeColor="text1"/>
          <w:sz w:val="24"/>
        </w:rPr>
        <w:t>打闹，不做与实验无关的事情；实验结束后值日生应彻底打扫实验室卫生；实验过程中小组成员之间应加强合作，做好分工。</w:t>
      </w:r>
    </w:p>
    <w:p w:rsidR="00E76617" w:rsidRPr="00887ACD" w:rsidRDefault="00E76617" w:rsidP="00E76617">
      <w:pPr>
        <w:spacing w:line="360" w:lineRule="auto"/>
        <w:jc w:val="left"/>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（2）</w:t>
      </w:r>
      <w:r w:rsidRPr="00887ACD">
        <w:rPr>
          <w:rFonts w:ascii="仿宋" w:eastAsia="仿宋" w:hAnsi="仿宋" w:cs="仿宋_GB2312" w:hint="eastAsia"/>
          <w:color w:val="000000" w:themeColor="text1"/>
          <w:sz w:val="24"/>
        </w:rPr>
        <w:tab/>
        <w:t>实验态度</w:t>
      </w:r>
    </w:p>
    <w:p w:rsidR="00E76617" w:rsidRPr="00887ACD" w:rsidRDefault="00E76617" w:rsidP="00E76617">
      <w:pPr>
        <w:spacing w:line="360" w:lineRule="auto"/>
        <w:jc w:val="left"/>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本部分由教师评定，主要从学生实验过程中的精神面貌、课堂表现以及对待实验知识点的学习态度以及对待实验记录过程的卷面等方面考察。</w:t>
      </w:r>
    </w:p>
    <w:p w:rsidR="00E76617" w:rsidRPr="00887ACD" w:rsidRDefault="00E76617" w:rsidP="00E76617">
      <w:pPr>
        <w:spacing w:line="360" w:lineRule="auto"/>
        <w:jc w:val="left"/>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（3）实验操作</w:t>
      </w:r>
    </w:p>
    <w:p w:rsidR="00E76617" w:rsidRPr="00887ACD" w:rsidRDefault="00E76617" w:rsidP="00E76617">
      <w:pPr>
        <w:spacing w:line="360" w:lineRule="auto"/>
        <w:jc w:val="left"/>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本部分由授课教师评定，学生在实验过程中应严格按照实验指导书进行，操作认真、规范，按要求完成实验任务，保证实验安全。</w:t>
      </w:r>
    </w:p>
    <w:p w:rsidR="00E76617" w:rsidRPr="00887ACD" w:rsidRDefault="00E76617" w:rsidP="00E76617">
      <w:pPr>
        <w:spacing w:line="360" w:lineRule="auto"/>
        <w:jc w:val="left"/>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（4）实验结果（</w:t>
      </w:r>
    </w:p>
    <w:p w:rsidR="00E76617" w:rsidRPr="00887ACD" w:rsidRDefault="00E76617" w:rsidP="00E76617">
      <w:pPr>
        <w:spacing w:line="360" w:lineRule="auto"/>
        <w:jc w:val="left"/>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lastRenderedPageBreak/>
        <w:t>本部分由授课教师评定，学生在实验过程中应端正态度，遵守实验室规章制度，听从老师指导，能够准确的完成实验任务并能够获得合理的实验结果。</w:t>
      </w:r>
    </w:p>
    <w:p w:rsidR="00E76617" w:rsidRPr="00887ACD" w:rsidRDefault="00E76617" w:rsidP="00E76617">
      <w:pPr>
        <w:spacing w:line="360" w:lineRule="auto"/>
        <w:jc w:val="left"/>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（5）实验反思</w:t>
      </w:r>
    </w:p>
    <w:p w:rsidR="00E76617" w:rsidRPr="00887ACD" w:rsidRDefault="00E76617" w:rsidP="00E76617">
      <w:pPr>
        <w:spacing w:line="360" w:lineRule="auto"/>
        <w:jc w:val="left"/>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本部分由授课教师评定，学生在实验过程中应具备一定的发现问题和解决问题的能力，针对已出现的工艺异常现象，可以及时与老师或同学们进行交流探讨，并得出有效结论。</w:t>
      </w:r>
    </w:p>
    <w:p w:rsidR="00E76617" w:rsidRPr="00887ACD" w:rsidRDefault="00E76617" w:rsidP="00E76617">
      <w:pPr>
        <w:spacing w:line="360" w:lineRule="auto"/>
        <w:jc w:val="left"/>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（6）实验记录（</w:t>
      </w:r>
    </w:p>
    <w:p w:rsidR="00E76617" w:rsidRPr="00887ACD" w:rsidRDefault="00E76617" w:rsidP="00E76617">
      <w:pPr>
        <w:spacing w:line="360" w:lineRule="auto"/>
        <w:jc w:val="left"/>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本部分主要考察学生实验数据提交情况，实验结束后要求学生应及时将本次实验数据</w:t>
      </w:r>
      <w:proofErr w:type="gramStart"/>
      <w:r w:rsidRPr="00887ACD">
        <w:rPr>
          <w:rFonts w:ascii="仿宋" w:eastAsia="仿宋" w:hAnsi="仿宋" w:cs="仿宋_GB2312" w:hint="eastAsia"/>
          <w:color w:val="000000" w:themeColor="text1"/>
          <w:sz w:val="24"/>
        </w:rPr>
        <w:t>提交至课代表</w:t>
      </w:r>
      <w:proofErr w:type="gramEnd"/>
      <w:r w:rsidRPr="00887ACD">
        <w:rPr>
          <w:rFonts w:ascii="仿宋" w:eastAsia="仿宋" w:hAnsi="仿宋" w:cs="仿宋_GB2312" w:hint="eastAsia"/>
          <w:color w:val="000000" w:themeColor="text1"/>
          <w:sz w:val="24"/>
        </w:rPr>
        <w:t xml:space="preserve">处。本部分由授课教师评定。实验数据应体现①实验目的②实验原理③实验材料④实验内容。实验结束后应及时按要求撰写实验报告，书写工整，实验内容翔实，实验数据完全并按要求处理，能够对实验的结果正确展示，并对本次实验过程进行一定的反思与总结。   </w:t>
      </w:r>
    </w:p>
    <w:p w:rsidR="00B233D1" w:rsidRPr="00887ACD" w:rsidRDefault="00E76617" w:rsidP="00E76617">
      <w:pPr>
        <w:spacing w:line="360" w:lineRule="auto"/>
        <w:jc w:val="left"/>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指导教师综合以上6项，确定学生课程成绩。</w:t>
      </w:r>
    </w:p>
    <w:p w:rsidR="00B233D1" w:rsidRPr="00887ACD" w:rsidRDefault="00992AEF">
      <w:pPr>
        <w:spacing w:line="360" w:lineRule="auto"/>
        <w:ind w:firstLineChars="200" w:firstLine="482"/>
        <w:jc w:val="left"/>
        <w:rPr>
          <w:rFonts w:ascii="仿宋" w:eastAsia="仿宋" w:hAnsi="仿宋"/>
          <w:b/>
          <w:color w:val="000000" w:themeColor="text1"/>
          <w:sz w:val="24"/>
        </w:rPr>
      </w:pPr>
      <w:r w:rsidRPr="00887ACD">
        <w:rPr>
          <w:rFonts w:ascii="仿宋" w:eastAsia="仿宋" w:hAnsi="仿宋" w:cs="黑体" w:hint="eastAsia"/>
          <w:b/>
          <w:color w:val="000000" w:themeColor="text1"/>
          <w:sz w:val="24"/>
        </w:rPr>
        <w:t>九、课程目标达成评价</w:t>
      </w:r>
    </w:p>
    <w:p w:rsidR="00B233D1" w:rsidRPr="00887ACD" w:rsidRDefault="00992AEF">
      <w:pPr>
        <w:spacing w:line="360" w:lineRule="auto"/>
        <w:ind w:left="420"/>
        <w:rPr>
          <w:rFonts w:ascii="仿宋" w:eastAsia="仿宋" w:hAnsi="仿宋"/>
          <w:color w:val="000000" w:themeColor="text1"/>
          <w:position w:val="-12"/>
        </w:rPr>
      </w:pPr>
      <w:r w:rsidRPr="00887ACD">
        <w:rPr>
          <w:rFonts w:ascii="仿宋" w:eastAsia="仿宋" w:hAnsi="仿宋" w:hint="eastAsia"/>
          <w:color w:val="000000" w:themeColor="text1"/>
          <w:position w:val="-12"/>
          <w:sz w:val="24"/>
          <w:szCs w:val="32"/>
        </w:rPr>
        <w:t>各学部（学院）根据各专业建设特色和课程建设目标制定课程目标达成度。</w:t>
      </w:r>
    </w:p>
    <w:p w:rsidR="00B233D1" w:rsidRPr="00887ACD" w:rsidRDefault="00992AEF">
      <w:pPr>
        <w:spacing w:line="360" w:lineRule="auto"/>
        <w:ind w:firstLineChars="200" w:firstLine="482"/>
        <w:jc w:val="left"/>
        <w:rPr>
          <w:rFonts w:ascii="仿宋" w:eastAsia="仿宋" w:hAnsi="仿宋" w:cs="黑体"/>
          <w:b/>
          <w:color w:val="000000" w:themeColor="text1"/>
          <w:sz w:val="24"/>
        </w:rPr>
      </w:pPr>
      <w:r w:rsidRPr="00887ACD">
        <w:rPr>
          <w:rFonts w:ascii="仿宋" w:eastAsia="仿宋" w:hAnsi="仿宋" w:cs="黑体" w:hint="eastAsia"/>
          <w:b/>
          <w:color w:val="000000" w:themeColor="text1"/>
          <w:sz w:val="24"/>
        </w:rPr>
        <w:t>十、推荐教材和主要参考资料</w:t>
      </w:r>
    </w:p>
    <w:p w:rsidR="00B233D1" w:rsidRPr="00887ACD" w:rsidRDefault="00992AEF">
      <w:pPr>
        <w:spacing w:line="360" w:lineRule="auto"/>
        <w:ind w:firstLineChars="200" w:firstLine="480"/>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（一）推荐实验教材/实验指导书/实验讲义</w:t>
      </w:r>
    </w:p>
    <w:p w:rsidR="00E76617" w:rsidRPr="00887ACD" w:rsidRDefault="00992AEF" w:rsidP="001A5FDF">
      <w:pPr>
        <w:spacing w:line="360" w:lineRule="auto"/>
        <w:ind w:firstLineChars="200" w:firstLine="480"/>
        <w:rPr>
          <w:rFonts w:ascii="仿宋" w:eastAsia="仿宋" w:hAnsi="仿宋" w:cs="仿宋_GB2312"/>
          <w:color w:val="000000" w:themeColor="text1"/>
          <w:sz w:val="24"/>
        </w:rPr>
      </w:pPr>
      <w:r w:rsidRPr="00887ACD">
        <w:rPr>
          <w:rFonts w:ascii="仿宋" w:eastAsia="仿宋" w:hAnsi="仿宋" w:cs="仿宋_GB2312" w:hint="eastAsia"/>
          <w:color w:val="000000" w:themeColor="text1"/>
          <w:sz w:val="24"/>
        </w:rPr>
        <w:t>1.</w:t>
      </w:r>
      <w:r w:rsidR="001A5FDF" w:rsidRPr="00887ACD">
        <w:rPr>
          <w:rFonts w:ascii="仿宋" w:eastAsia="仿宋" w:hAnsi="仿宋" w:cs="仿宋_GB2312" w:hint="eastAsia"/>
          <w:color w:val="000000" w:themeColor="text1"/>
          <w:sz w:val="24"/>
        </w:rPr>
        <w:t xml:space="preserve"> 制浆造纸分析与检测（第二版）（中国轻工业“十三五”规划教材），作者:刘忠，张素风主编，出版社:中国轻工业出版社，出版时间:2020年08月</w:t>
      </w:r>
      <w:r w:rsidR="00E76617" w:rsidRPr="00887ACD">
        <w:rPr>
          <w:rFonts w:hint="eastAsia"/>
          <w:color w:val="000000" w:themeColor="text1"/>
        </w:rPr>
        <w:t xml:space="preserve"> </w:t>
      </w:r>
    </w:p>
    <w:p w:rsidR="00B233D1" w:rsidRPr="00887ACD" w:rsidRDefault="00B233D1">
      <w:pPr>
        <w:jc w:val="center"/>
        <w:rPr>
          <w:rFonts w:ascii="仿宋" w:eastAsia="仿宋" w:hAnsi="仿宋"/>
          <w:color w:val="000000" w:themeColor="text1"/>
          <w:sz w:val="24"/>
        </w:rPr>
      </w:pPr>
    </w:p>
    <w:sectPr w:rsidR="00B233D1" w:rsidRPr="00887ACD">
      <w:footerReference w:type="default" r:id="rId6"/>
      <w:pgSz w:w="11906" w:h="16838"/>
      <w:pgMar w:top="1701" w:right="1701" w:bottom="1701" w:left="1701"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77E" w:rsidRDefault="0031277E">
      <w:r>
        <w:separator/>
      </w:r>
    </w:p>
    <w:p w:rsidR="0031277E" w:rsidRDefault="0031277E"/>
    <w:p w:rsidR="0031277E" w:rsidRDefault="0031277E" w:rsidP="00546783"/>
  </w:endnote>
  <w:endnote w:type="continuationSeparator" w:id="0">
    <w:p w:rsidR="0031277E" w:rsidRDefault="0031277E">
      <w:r>
        <w:continuationSeparator/>
      </w:r>
    </w:p>
    <w:p w:rsidR="0031277E" w:rsidRDefault="0031277E"/>
    <w:p w:rsidR="0031277E" w:rsidRDefault="0031277E" w:rsidP="005467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4FBD6B09-1570-40F5-9B30-806EF4CEE03A}"/>
    <w:embedBold r:id="rId2" w:subsetted="1" w:fontKey="{ADE0924F-DBAF-491A-A54F-39A3134C2713}"/>
  </w:font>
  <w:font w:name="黑体">
    <w:altName w:val="SimHei"/>
    <w:panose1 w:val="02010609060101010101"/>
    <w:charset w:val="86"/>
    <w:family w:val="modern"/>
    <w:pitch w:val="fixed"/>
    <w:sig w:usb0="800002BF" w:usb1="38CF7CFA" w:usb2="00000016" w:usb3="00000000" w:csb0="00040001" w:csb1="00000000"/>
  </w:font>
  <w:font w:name="方正公文小标宋">
    <w:charset w:val="86"/>
    <w:family w:val="auto"/>
    <w:pitch w:val="default"/>
    <w:sig w:usb0="A00002BF" w:usb1="38CF7CFA" w:usb2="00000016" w:usb3="00000000" w:csb0="00040001" w:csb1="00000000"/>
  </w:font>
  <w:font w:name="___WRD_EMBED_SUB_563">
    <w:altName w:val="微软雅黑"/>
    <w:charset w:val="86"/>
    <w:family w:val="auto"/>
    <w:pitch w:val="default"/>
    <w:sig w:usb0="A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___WRD_EMBED_SUB_43">
    <w:altName w:val="微软雅黑"/>
    <w:charset w:val="86"/>
    <w:family w:val="modern"/>
    <w:pitch w:val="default"/>
    <w:sig w:usb0="00000001" w:usb1="080E0000" w:usb2="00000010" w:usb3="00000000" w:csb0="00040000" w:csb1="00000000"/>
  </w:font>
  <w:font w:name="___WRD_EMBED_SUB_49">
    <w:altName w:val="微软雅黑"/>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embedRegular r:id="rId3" w:subsetted="1" w:fontKey="{C3C2B738-22F3-4212-97E0-9BAB1C3F1652}"/>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p w:rsidR="00B233D1" w:rsidRDefault="00992AEF">
        <w:pPr>
          <w:pStyle w:val="a4"/>
          <w:ind w:firstLine="360"/>
          <w:jc w:val="center"/>
        </w:pPr>
        <w:r>
          <w:fldChar w:fldCharType="begin"/>
        </w:r>
        <w:r>
          <w:instrText>PAGE   \* MERGEFORMAT</w:instrText>
        </w:r>
        <w:r>
          <w:fldChar w:fldCharType="separate"/>
        </w:r>
        <w:r>
          <w:rPr>
            <w:lang w:val="zh-CN"/>
          </w:rPr>
          <w:t>5</w:t>
        </w:r>
        <w:r>
          <w:fldChar w:fldCharType="end"/>
        </w:r>
      </w:p>
    </w:sdtContent>
  </w:sdt>
  <w:p w:rsidR="00B233D1" w:rsidRDefault="00B233D1"/>
  <w:p w:rsidR="00E51068" w:rsidRDefault="00E51068"/>
  <w:p w:rsidR="00E51068" w:rsidRDefault="00E51068" w:rsidP="005467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77E" w:rsidRDefault="0031277E">
      <w:r>
        <w:separator/>
      </w:r>
    </w:p>
    <w:p w:rsidR="0031277E" w:rsidRDefault="0031277E"/>
    <w:p w:rsidR="0031277E" w:rsidRDefault="0031277E" w:rsidP="00546783"/>
  </w:footnote>
  <w:footnote w:type="continuationSeparator" w:id="0">
    <w:p w:rsidR="0031277E" w:rsidRDefault="0031277E">
      <w:r>
        <w:continuationSeparator/>
      </w:r>
    </w:p>
    <w:p w:rsidR="0031277E" w:rsidRDefault="0031277E"/>
    <w:p w:rsidR="0031277E" w:rsidRDefault="0031277E" w:rsidP="0054678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RlNWZjNWIyYmUyN2NhN2ZiYzdjMjJjZTY5OWZhODUifQ=="/>
  </w:docVars>
  <w:rsids>
    <w:rsidRoot w:val="00AD5DDA"/>
    <w:rsid w:val="00002675"/>
    <w:rsid w:val="00027488"/>
    <w:rsid w:val="00027814"/>
    <w:rsid w:val="00030D83"/>
    <w:rsid w:val="00032658"/>
    <w:rsid w:val="000506F3"/>
    <w:rsid w:val="000519F2"/>
    <w:rsid w:val="00063C9B"/>
    <w:rsid w:val="00083EAE"/>
    <w:rsid w:val="00093111"/>
    <w:rsid w:val="000B4B2E"/>
    <w:rsid w:val="000B606C"/>
    <w:rsid w:val="000C40B6"/>
    <w:rsid w:val="000D19C8"/>
    <w:rsid w:val="000E604C"/>
    <w:rsid w:val="000F10CB"/>
    <w:rsid w:val="00103E3F"/>
    <w:rsid w:val="001153DA"/>
    <w:rsid w:val="001230EA"/>
    <w:rsid w:val="0013535D"/>
    <w:rsid w:val="001415AB"/>
    <w:rsid w:val="00143B40"/>
    <w:rsid w:val="00150B19"/>
    <w:rsid w:val="00152429"/>
    <w:rsid w:val="001531FA"/>
    <w:rsid w:val="00156610"/>
    <w:rsid w:val="0016135F"/>
    <w:rsid w:val="00191D10"/>
    <w:rsid w:val="001A3499"/>
    <w:rsid w:val="001A5FDF"/>
    <w:rsid w:val="001A7361"/>
    <w:rsid w:val="001B2997"/>
    <w:rsid w:val="001D527D"/>
    <w:rsid w:val="001F7B0C"/>
    <w:rsid w:val="00200642"/>
    <w:rsid w:val="00201D3C"/>
    <w:rsid w:val="00206EB4"/>
    <w:rsid w:val="00260260"/>
    <w:rsid w:val="002804E9"/>
    <w:rsid w:val="002B2908"/>
    <w:rsid w:val="002C5439"/>
    <w:rsid w:val="002D5B60"/>
    <w:rsid w:val="00302336"/>
    <w:rsid w:val="0031277E"/>
    <w:rsid w:val="00317C6C"/>
    <w:rsid w:val="00317DA8"/>
    <w:rsid w:val="00323554"/>
    <w:rsid w:val="003520E9"/>
    <w:rsid w:val="003602AC"/>
    <w:rsid w:val="00367288"/>
    <w:rsid w:val="00393692"/>
    <w:rsid w:val="003B1B59"/>
    <w:rsid w:val="003B31D5"/>
    <w:rsid w:val="003E7463"/>
    <w:rsid w:val="003F05C6"/>
    <w:rsid w:val="00417CE1"/>
    <w:rsid w:val="00442BAA"/>
    <w:rsid w:val="0044625B"/>
    <w:rsid w:val="00450011"/>
    <w:rsid w:val="004511C2"/>
    <w:rsid w:val="004567F6"/>
    <w:rsid w:val="00462EBB"/>
    <w:rsid w:val="00463898"/>
    <w:rsid w:val="004A4A37"/>
    <w:rsid w:val="004C6086"/>
    <w:rsid w:val="004E7364"/>
    <w:rsid w:val="00501C19"/>
    <w:rsid w:val="00511C55"/>
    <w:rsid w:val="00542185"/>
    <w:rsid w:val="00546783"/>
    <w:rsid w:val="00553FBB"/>
    <w:rsid w:val="005579B4"/>
    <w:rsid w:val="00561E49"/>
    <w:rsid w:val="00581698"/>
    <w:rsid w:val="00587938"/>
    <w:rsid w:val="00596BBD"/>
    <w:rsid w:val="005B1C4A"/>
    <w:rsid w:val="005B3036"/>
    <w:rsid w:val="005C6E5B"/>
    <w:rsid w:val="005C7691"/>
    <w:rsid w:val="005D54D6"/>
    <w:rsid w:val="00617853"/>
    <w:rsid w:val="00625E44"/>
    <w:rsid w:val="00650802"/>
    <w:rsid w:val="00654ED2"/>
    <w:rsid w:val="00661635"/>
    <w:rsid w:val="006711DF"/>
    <w:rsid w:val="00684B0F"/>
    <w:rsid w:val="006A6276"/>
    <w:rsid w:val="006B0D56"/>
    <w:rsid w:val="006C2ED5"/>
    <w:rsid w:val="006F305C"/>
    <w:rsid w:val="00711C82"/>
    <w:rsid w:val="007153B6"/>
    <w:rsid w:val="00726F99"/>
    <w:rsid w:val="007532A6"/>
    <w:rsid w:val="00764436"/>
    <w:rsid w:val="00765A4E"/>
    <w:rsid w:val="007820AB"/>
    <w:rsid w:val="007870FF"/>
    <w:rsid w:val="007A0346"/>
    <w:rsid w:val="00803632"/>
    <w:rsid w:val="00826695"/>
    <w:rsid w:val="0086674C"/>
    <w:rsid w:val="00877997"/>
    <w:rsid w:val="00881533"/>
    <w:rsid w:val="00883012"/>
    <w:rsid w:val="00886844"/>
    <w:rsid w:val="00887ACD"/>
    <w:rsid w:val="008974B8"/>
    <w:rsid w:val="008B3981"/>
    <w:rsid w:val="008B3F00"/>
    <w:rsid w:val="008C27AF"/>
    <w:rsid w:val="008C6FA8"/>
    <w:rsid w:val="008D2D05"/>
    <w:rsid w:val="008E768D"/>
    <w:rsid w:val="008F2AD3"/>
    <w:rsid w:val="00901B9C"/>
    <w:rsid w:val="00913330"/>
    <w:rsid w:val="00923999"/>
    <w:rsid w:val="0093061A"/>
    <w:rsid w:val="0093377A"/>
    <w:rsid w:val="00954AE9"/>
    <w:rsid w:val="00957DBF"/>
    <w:rsid w:val="009834E5"/>
    <w:rsid w:val="00984BB4"/>
    <w:rsid w:val="00992AEF"/>
    <w:rsid w:val="00993DF9"/>
    <w:rsid w:val="009A0EFD"/>
    <w:rsid w:val="009D7179"/>
    <w:rsid w:val="009E0901"/>
    <w:rsid w:val="009E2E55"/>
    <w:rsid w:val="009E5A22"/>
    <w:rsid w:val="00A0220C"/>
    <w:rsid w:val="00A113F8"/>
    <w:rsid w:val="00A26AE8"/>
    <w:rsid w:val="00A5014F"/>
    <w:rsid w:val="00A82EF4"/>
    <w:rsid w:val="00A849F7"/>
    <w:rsid w:val="00AA7A98"/>
    <w:rsid w:val="00AB418B"/>
    <w:rsid w:val="00AD5DDA"/>
    <w:rsid w:val="00B233D1"/>
    <w:rsid w:val="00B27FCB"/>
    <w:rsid w:val="00B40572"/>
    <w:rsid w:val="00B40FAB"/>
    <w:rsid w:val="00B41964"/>
    <w:rsid w:val="00B5405A"/>
    <w:rsid w:val="00B543DB"/>
    <w:rsid w:val="00BA397E"/>
    <w:rsid w:val="00BB1603"/>
    <w:rsid w:val="00BB1A63"/>
    <w:rsid w:val="00BB4F00"/>
    <w:rsid w:val="00BD454C"/>
    <w:rsid w:val="00BE52E6"/>
    <w:rsid w:val="00BF3114"/>
    <w:rsid w:val="00C0025D"/>
    <w:rsid w:val="00C0533D"/>
    <w:rsid w:val="00C058CE"/>
    <w:rsid w:val="00C12193"/>
    <w:rsid w:val="00C3286E"/>
    <w:rsid w:val="00C34826"/>
    <w:rsid w:val="00C3508A"/>
    <w:rsid w:val="00C43DF1"/>
    <w:rsid w:val="00C541FC"/>
    <w:rsid w:val="00C6429D"/>
    <w:rsid w:val="00C861A3"/>
    <w:rsid w:val="00C91438"/>
    <w:rsid w:val="00C93177"/>
    <w:rsid w:val="00C93EB2"/>
    <w:rsid w:val="00CA4011"/>
    <w:rsid w:val="00CF18A2"/>
    <w:rsid w:val="00D023E8"/>
    <w:rsid w:val="00D0418D"/>
    <w:rsid w:val="00D07776"/>
    <w:rsid w:val="00D15122"/>
    <w:rsid w:val="00D17AAC"/>
    <w:rsid w:val="00D33119"/>
    <w:rsid w:val="00D340AE"/>
    <w:rsid w:val="00D6263F"/>
    <w:rsid w:val="00D70870"/>
    <w:rsid w:val="00D75F3D"/>
    <w:rsid w:val="00D8378C"/>
    <w:rsid w:val="00D95AB1"/>
    <w:rsid w:val="00DA6957"/>
    <w:rsid w:val="00DE455A"/>
    <w:rsid w:val="00DE4800"/>
    <w:rsid w:val="00DE4AAD"/>
    <w:rsid w:val="00DE7927"/>
    <w:rsid w:val="00DF4395"/>
    <w:rsid w:val="00E03E38"/>
    <w:rsid w:val="00E14AA6"/>
    <w:rsid w:val="00E224AB"/>
    <w:rsid w:val="00E40828"/>
    <w:rsid w:val="00E4402A"/>
    <w:rsid w:val="00E50673"/>
    <w:rsid w:val="00E51068"/>
    <w:rsid w:val="00E53265"/>
    <w:rsid w:val="00E57B81"/>
    <w:rsid w:val="00E6096D"/>
    <w:rsid w:val="00E625A6"/>
    <w:rsid w:val="00E70C96"/>
    <w:rsid w:val="00E76617"/>
    <w:rsid w:val="00E7775E"/>
    <w:rsid w:val="00E81A46"/>
    <w:rsid w:val="00E84F59"/>
    <w:rsid w:val="00EA0BF1"/>
    <w:rsid w:val="00EA2A8F"/>
    <w:rsid w:val="00EB6165"/>
    <w:rsid w:val="00EB66B2"/>
    <w:rsid w:val="00ED4B96"/>
    <w:rsid w:val="00ED6D05"/>
    <w:rsid w:val="00EF2E80"/>
    <w:rsid w:val="00EF69FA"/>
    <w:rsid w:val="00F06507"/>
    <w:rsid w:val="00F12A19"/>
    <w:rsid w:val="00F14DFE"/>
    <w:rsid w:val="00F379CC"/>
    <w:rsid w:val="00F52885"/>
    <w:rsid w:val="00F55A4D"/>
    <w:rsid w:val="00F600A4"/>
    <w:rsid w:val="00F70A53"/>
    <w:rsid w:val="00F77BDE"/>
    <w:rsid w:val="00F864B2"/>
    <w:rsid w:val="00F92E5D"/>
    <w:rsid w:val="00F93936"/>
    <w:rsid w:val="00FA27B3"/>
    <w:rsid w:val="00FA5586"/>
    <w:rsid w:val="00FB3458"/>
    <w:rsid w:val="00FB58AF"/>
    <w:rsid w:val="00FC12A4"/>
    <w:rsid w:val="00FC4288"/>
    <w:rsid w:val="00FC4A93"/>
    <w:rsid w:val="00FC585A"/>
    <w:rsid w:val="00FD27DF"/>
    <w:rsid w:val="00FD7EDF"/>
    <w:rsid w:val="00FE0499"/>
    <w:rsid w:val="00FF3AC5"/>
    <w:rsid w:val="011618E0"/>
    <w:rsid w:val="125379AF"/>
    <w:rsid w:val="28BF7CA2"/>
    <w:rsid w:val="2C461577"/>
    <w:rsid w:val="31AC3A3C"/>
    <w:rsid w:val="375C658B"/>
    <w:rsid w:val="397407D6"/>
    <w:rsid w:val="3FFF87A0"/>
    <w:rsid w:val="47050FFC"/>
    <w:rsid w:val="496B2EB9"/>
    <w:rsid w:val="4C6A38FC"/>
    <w:rsid w:val="5450644C"/>
    <w:rsid w:val="56935945"/>
    <w:rsid w:val="672D39C9"/>
    <w:rsid w:val="79B6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272136"/>
  <w15:docId w15:val="{6AE0B1E9-3824-41C5-B6AA-E0C582A4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autoRedefine/>
    <w:semiHidden/>
    <w:qFormat/>
    <w:rPr>
      <w:sz w:val="18"/>
      <w:szCs w:val="18"/>
    </w:rPr>
  </w:style>
  <w:style w:type="paragraph" w:styleId="a4">
    <w:name w:val="footer"/>
    <w:basedOn w:val="a"/>
    <w:link w:val="a5"/>
    <w:autoRedefine/>
    <w:uiPriority w:val="99"/>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semiHidden/>
    <w:qFormat/>
    <w:pPr>
      <w:spacing w:before="120" w:after="120"/>
      <w:jc w:val="left"/>
    </w:pPr>
    <w:rPr>
      <w:b/>
      <w:bCs/>
      <w:caps/>
      <w:sz w:val="20"/>
      <w:szCs w:val="20"/>
    </w:rPr>
  </w:style>
  <w:style w:type="paragraph" w:styleId="a8">
    <w:name w:val="Normal (Web)"/>
    <w:basedOn w:val="a"/>
    <w:autoRedefine/>
    <w:qFormat/>
    <w:pPr>
      <w:widowControl/>
      <w:spacing w:before="100" w:beforeAutospacing="1" w:after="100" w:afterAutospacing="1"/>
      <w:jc w:val="left"/>
    </w:pPr>
    <w:rPr>
      <w:rFonts w:ascii="宋体" w:hAnsi="宋体"/>
      <w:kern w:val="0"/>
      <w:sz w:val="24"/>
    </w:rPr>
  </w:style>
  <w:style w:type="table" w:styleId="a9">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autoRedefine/>
    <w:uiPriority w:val="34"/>
    <w:qFormat/>
    <w:pPr>
      <w:ind w:firstLineChars="200" w:firstLine="420"/>
    </w:pPr>
  </w:style>
  <w:style w:type="character" w:customStyle="1" w:styleId="a7">
    <w:name w:val="页眉 字符"/>
    <w:basedOn w:val="a0"/>
    <w:link w:val="a6"/>
    <w:autoRedefine/>
    <w:qFormat/>
    <w:rPr>
      <w:kern w:val="2"/>
      <w:sz w:val="18"/>
      <w:szCs w:val="18"/>
    </w:rPr>
  </w:style>
  <w:style w:type="character" w:customStyle="1" w:styleId="a5">
    <w:name w:val="页脚 字符"/>
    <w:basedOn w:val="a0"/>
    <w:link w:val="a4"/>
    <w:autoRedefine/>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275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584</Words>
  <Characters>3330</Characters>
  <Application>Microsoft Office Word</Application>
  <DocSecurity>0</DocSecurity>
  <Lines>27</Lines>
  <Paragraphs>7</Paragraphs>
  <ScaleCrop>false</ScaleCrop>
  <Company>JWC</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附件1：理论课程撰写模板</dc:title>
  <dc:creator>LiTao</dc:creator>
  <cp:lastModifiedBy>Qiang Wang</cp:lastModifiedBy>
  <cp:revision>6</cp:revision>
  <cp:lastPrinted>2019-05-27T11:40:00Z</cp:lastPrinted>
  <dcterms:created xsi:type="dcterms:W3CDTF">2024-10-26T15:41:00Z</dcterms:created>
  <dcterms:modified xsi:type="dcterms:W3CDTF">2024-11-01T07:31:00Z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A0CBE632A1664741AC1BB8308545F174_13</vt:lpwstr>
  </property>
</Properties>
</file>